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0319F" w:rsidRPr="0070319F" w:rsidRDefault="00877B3A" w:rsidP="0070319F">
      <w:pPr>
        <w:pStyle w:val="a5"/>
        <w:spacing w:line="240" w:lineRule="auto"/>
        <w:ind w:firstLine="0"/>
        <w:jc w:val="center"/>
      </w:pPr>
      <w:r w:rsidRPr="007031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E2081" wp14:editId="72B1AB8F">
                <wp:simplePos x="0" y="0"/>
                <wp:positionH relativeFrom="page">
                  <wp:posOffset>5309235</wp:posOffset>
                </wp:positionH>
                <wp:positionV relativeFrom="page">
                  <wp:posOffset>2205990</wp:posOffset>
                </wp:positionV>
                <wp:extent cx="1242060" cy="194310"/>
                <wp:effectExtent l="3810" t="0" r="190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B3A" w:rsidRDefault="00877B3A" w:rsidP="00877B3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8.05pt;margin-top:173.7pt;width:97.8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PuuwIAAKk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" filled="f" stroked="f">
                <v:textbox inset="0,0,0,0">
                  <w:txbxContent>
                    <w:p w:rsidR="00877B3A" w:rsidRDefault="00877B3A" w:rsidP="00877B3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031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4557C" wp14:editId="32103EBA">
                <wp:simplePos x="0" y="0"/>
                <wp:positionH relativeFrom="page">
                  <wp:posOffset>3158490</wp:posOffset>
                </wp:positionH>
                <wp:positionV relativeFrom="page">
                  <wp:posOffset>5248275</wp:posOffset>
                </wp:positionV>
                <wp:extent cx="1242060" cy="19431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B3A" w:rsidRDefault="00877B3A" w:rsidP="00877B3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248.7pt;margin-top:413.25pt;width:97.8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" filled="f" stroked="f">
                <v:textbox inset="0,0,0,0">
                  <w:txbxContent>
                    <w:p w:rsidR="00877B3A" w:rsidRDefault="00877B3A" w:rsidP="00877B3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319F" w:rsidRPr="0070319F">
        <w:rPr>
          <w:noProof/>
        </w:rPr>
        <w:t>РОССИЙСКАЯ ФЕДЕРАЦИЯ</w:t>
      </w:r>
      <w:r w:rsidR="0070319F" w:rsidRPr="0070319F">
        <w:rPr>
          <w:noProof/>
        </w:rPr>
        <w:br/>
        <w:t>ИРКУТСКАЯ ОБЛАСТЬ</w:t>
      </w:r>
      <w:r w:rsidR="0070319F" w:rsidRPr="0070319F">
        <w:rPr>
          <w:noProof/>
        </w:rPr>
        <w:br/>
        <w:t>ЗАЛАРИНСКИЙ РАЙОН</w:t>
      </w:r>
      <w:r w:rsidR="0070319F" w:rsidRPr="0070319F">
        <w:rPr>
          <w:noProof/>
        </w:rPr>
        <w:br/>
        <w:t>АДМИНИСТРАЦИЯ</w:t>
      </w:r>
      <w:r w:rsidR="0070319F" w:rsidRPr="0070319F">
        <w:rPr>
          <w:noProof/>
        </w:rPr>
        <w:br/>
        <w:t>МУНИЦИПАЛЬНОГО ОБРАЗОВАНИЯ</w:t>
      </w:r>
      <w:r w:rsidR="0070319F" w:rsidRPr="0070319F">
        <w:rPr>
          <w:noProof/>
        </w:rPr>
        <w:br/>
        <w:t>«ХОЛМОГОЙСКОЕ СЕЛЬСКОЕ ПОСЕЛЕНИЕ»</w:t>
      </w:r>
    </w:p>
    <w:p w:rsidR="0070319F" w:rsidRDefault="00885F71" w:rsidP="00885F71">
      <w:pPr>
        <w:pStyle w:val="a5"/>
        <w:spacing w:line="240" w:lineRule="auto"/>
        <w:ind w:firstLine="0"/>
        <w:jc w:val="center"/>
      </w:pPr>
      <w:r>
        <w:t>РЕШЕНИЕ</w:t>
      </w:r>
    </w:p>
    <w:p w:rsidR="00885F71" w:rsidRPr="0070319F" w:rsidRDefault="00885F71" w:rsidP="00885F71">
      <w:pPr>
        <w:pStyle w:val="a5"/>
        <w:spacing w:line="240" w:lineRule="auto"/>
        <w:ind w:firstLine="0"/>
        <w:jc w:val="left"/>
      </w:pPr>
      <w:r>
        <w:t xml:space="preserve">28.02 2013 года                              №24/2                     с. </w:t>
      </w:r>
      <w:proofErr w:type="spellStart"/>
      <w:r>
        <w:t>Холмогой</w:t>
      </w:r>
      <w:proofErr w:type="spellEnd"/>
    </w:p>
    <w:p w:rsidR="0070319F" w:rsidRPr="0070319F" w:rsidRDefault="0070319F" w:rsidP="00877B3A">
      <w:pPr>
        <w:pStyle w:val="a5"/>
        <w:spacing w:line="240" w:lineRule="auto"/>
        <w:ind w:firstLine="0"/>
      </w:pPr>
    </w:p>
    <w:p w:rsidR="0070319F" w:rsidRPr="0070319F" w:rsidRDefault="0070319F" w:rsidP="00877B3A">
      <w:pPr>
        <w:pStyle w:val="a5"/>
        <w:spacing w:line="240" w:lineRule="auto"/>
        <w:ind w:firstLine="0"/>
      </w:pPr>
    </w:p>
    <w:p w:rsidR="0070319F" w:rsidRPr="0070319F" w:rsidRDefault="0070319F" w:rsidP="00877B3A">
      <w:pPr>
        <w:pStyle w:val="a5"/>
        <w:spacing w:line="240" w:lineRule="auto"/>
        <w:ind w:firstLine="0"/>
      </w:pPr>
    </w:p>
    <w:p w:rsidR="00877B3A" w:rsidRPr="0070319F" w:rsidRDefault="00877B3A" w:rsidP="00877B3A">
      <w:pPr>
        <w:pStyle w:val="a5"/>
        <w:spacing w:line="240" w:lineRule="auto"/>
        <w:ind w:firstLine="0"/>
        <w:rPr>
          <w:b/>
        </w:rPr>
      </w:pPr>
      <w:r w:rsidRPr="0070319F">
        <w:rPr>
          <w:b/>
        </w:rPr>
        <w:t>Об утверждении Положения о порядке</w:t>
      </w:r>
    </w:p>
    <w:p w:rsidR="00877B3A" w:rsidRPr="0070319F" w:rsidRDefault="00877B3A" w:rsidP="00877B3A">
      <w:pPr>
        <w:pStyle w:val="a5"/>
        <w:spacing w:line="240" w:lineRule="auto"/>
        <w:ind w:firstLine="0"/>
        <w:rPr>
          <w:b/>
        </w:rPr>
      </w:pPr>
      <w:r w:rsidRPr="0070319F">
        <w:rPr>
          <w:b/>
        </w:rPr>
        <w:t xml:space="preserve">списания муниципального имущества </w:t>
      </w:r>
      <w:proofErr w:type="gramStart"/>
      <w:r w:rsidRPr="0070319F">
        <w:rPr>
          <w:b/>
        </w:rPr>
        <w:t>с</w:t>
      </w:r>
      <w:proofErr w:type="gramEnd"/>
    </w:p>
    <w:p w:rsidR="00877B3A" w:rsidRPr="0070319F" w:rsidRDefault="00877B3A" w:rsidP="00877B3A">
      <w:pPr>
        <w:pStyle w:val="a5"/>
        <w:spacing w:line="240" w:lineRule="auto"/>
        <w:ind w:firstLine="0"/>
        <w:rPr>
          <w:b/>
        </w:rPr>
      </w:pPr>
      <w:r w:rsidRPr="0070319F">
        <w:rPr>
          <w:b/>
        </w:rPr>
        <w:t>баланса муниципальных учреждений,</w:t>
      </w:r>
    </w:p>
    <w:p w:rsidR="00877B3A" w:rsidRPr="0070319F" w:rsidRDefault="00877B3A" w:rsidP="00877B3A">
      <w:pPr>
        <w:pStyle w:val="a5"/>
        <w:spacing w:line="240" w:lineRule="auto"/>
        <w:ind w:firstLine="0"/>
        <w:rPr>
          <w:b/>
        </w:rPr>
      </w:pPr>
      <w:r w:rsidRPr="0070319F">
        <w:rPr>
          <w:b/>
        </w:rPr>
        <w:t>муниципальных унитарных предприятий</w:t>
      </w:r>
    </w:p>
    <w:p w:rsidR="00877B3A" w:rsidRPr="0070319F" w:rsidRDefault="0070319F" w:rsidP="00877B3A">
      <w:pPr>
        <w:pStyle w:val="a5"/>
        <w:spacing w:line="240" w:lineRule="auto"/>
        <w:ind w:firstLine="0"/>
        <w:rPr>
          <w:b/>
        </w:rPr>
      </w:pPr>
      <w:r w:rsidRPr="0070319F">
        <w:rPr>
          <w:b/>
        </w:rPr>
        <w:t>муниципального образования «</w:t>
      </w:r>
      <w:proofErr w:type="spellStart"/>
      <w:r w:rsidRPr="0070319F">
        <w:rPr>
          <w:b/>
        </w:rPr>
        <w:t>Холмогойское</w:t>
      </w:r>
      <w:proofErr w:type="spellEnd"/>
      <w:r w:rsidRPr="0070319F">
        <w:rPr>
          <w:b/>
        </w:rPr>
        <w:t xml:space="preserve"> сельское поселение»</w:t>
      </w:r>
    </w:p>
    <w:p w:rsidR="00877B3A" w:rsidRPr="0070319F" w:rsidRDefault="00877B3A" w:rsidP="00877B3A">
      <w:pPr>
        <w:pStyle w:val="a5"/>
        <w:spacing w:line="240" w:lineRule="auto"/>
        <w:ind w:firstLine="708"/>
      </w:pPr>
    </w:p>
    <w:p w:rsidR="00877B3A" w:rsidRPr="0070319F" w:rsidRDefault="00877B3A" w:rsidP="00877B3A">
      <w:pPr>
        <w:autoSpaceDE w:val="0"/>
        <w:autoSpaceDN w:val="0"/>
        <w:adjustRightInd w:val="0"/>
        <w:jc w:val="center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19F">
        <w:rPr>
          <w:sz w:val="28"/>
          <w:szCs w:val="28"/>
        </w:rPr>
        <w:t xml:space="preserve">Руководствуясь Федеральным </w:t>
      </w:r>
      <w:hyperlink r:id="rId5" w:history="1">
        <w:r w:rsidRPr="0070319F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70319F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70319F">
          <w:rPr>
            <w:sz w:val="28"/>
            <w:szCs w:val="28"/>
          </w:rPr>
          <w:t>2003 г</w:t>
        </w:r>
      </w:smartTag>
      <w:r w:rsidRPr="0070319F">
        <w:rPr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 w:rsidR="0070319F" w:rsidRPr="0070319F">
        <w:rPr>
          <w:sz w:val="28"/>
          <w:szCs w:val="28"/>
        </w:rPr>
        <w:t xml:space="preserve"> Уставом </w:t>
      </w:r>
      <w:r w:rsidRPr="0070319F">
        <w:rPr>
          <w:sz w:val="28"/>
          <w:szCs w:val="28"/>
        </w:rPr>
        <w:t xml:space="preserve"> </w:t>
      </w:r>
      <w:r w:rsidR="0070319F" w:rsidRPr="0070319F">
        <w:rPr>
          <w:sz w:val="28"/>
          <w:szCs w:val="28"/>
        </w:rPr>
        <w:t>Муниципального образования «</w:t>
      </w:r>
      <w:proofErr w:type="spellStart"/>
      <w:r w:rsidR="0070319F" w:rsidRPr="0070319F">
        <w:rPr>
          <w:sz w:val="28"/>
          <w:szCs w:val="28"/>
        </w:rPr>
        <w:t>Холмогойское</w:t>
      </w:r>
      <w:proofErr w:type="spellEnd"/>
      <w:r w:rsidR="0070319F" w:rsidRPr="0070319F">
        <w:rPr>
          <w:sz w:val="28"/>
          <w:szCs w:val="28"/>
        </w:rPr>
        <w:t xml:space="preserve"> сельское поселение»</w:t>
      </w:r>
      <w:r w:rsidRPr="0070319F">
        <w:rPr>
          <w:sz w:val="28"/>
          <w:szCs w:val="28"/>
        </w:rPr>
        <w:t xml:space="preserve">, Совет депутатов </w:t>
      </w:r>
      <w:r w:rsidR="0070319F" w:rsidRPr="0070319F">
        <w:rPr>
          <w:sz w:val="28"/>
          <w:szCs w:val="28"/>
        </w:rPr>
        <w:t>Муниципального образования «</w:t>
      </w:r>
      <w:proofErr w:type="spellStart"/>
      <w:r w:rsidR="0070319F" w:rsidRPr="0070319F">
        <w:rPr>
          <w:sz w:val="28"/>
          <w:szCs w:val="28"/>
        </w:rPr>
        <w:t>Холмогойское</w:t>
      </w:r>
      <w:proofErr w:type="spellEnd"/>
      <w:r w:rsidR="0070319F" w:rsidRPr="0070319F">
        <w:rPr>
          <w:sz w:val="28"/>
          <w:szCs w:val="28"/>
        </w:rPr>
        <w:t xml:space="preserve"> сельское поселение»</w:t>
      </w:r>
      <w:r w:rsidRPr="0070319F">
        <w:rPr>
          <w:sz w:val="28"/>
          <w:szCs w:val="28"/>
        </w:rPr>
        <w:t xml:space="preserve"> решает: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19F">
        <w:rPr>
          <w:sz w:val="28"/>
          <w:szCs w:val="28"/>
        </w:rPr>
        <w:t xml:space="preserve">1. Утвердить </w:t>
      </w:r>
      <w:hyperlink r:id="rId6" w:history="1">
        <w:r w:rsidRPr="0070319F">
          <w:rPr>
            <w:rStyle w:val="a7"/>
            <w:color w:val="auto"/>
            <w:sz w:val="28"/>
            <w:szCs w:val="28"/>
            <w:u w:val="none"/>
          </w:rPr>
          <w:t>Положение</w:t>
        </w:r>
      </w:hyperlink>
      <w:r w:rsidRPr="0070319F">
        <w:rPr>
          <w:sz w:val="28"/>
          <w:szCs w:val="28"/>
        </w:rPr>
        <w:t xml:space="preserve"> о порядке списания муниципального имущества с баланса муниципальных учреждений, муниципальных унитарных предприятий </w:t>
      </w:r>
      <w:r w:rsidR="0070319F" w:rsidRPr="0070319F">
        <w:rPr>
          <w:sz w:val="28"/>
          <w:szCs w:val="28"/>
        </w:rPr>
        <w:t>муниципального образования «</w:t>
      </w:r>
      <w:proofErr w:type="spellStart"/>
      <w:r w:rsidR="0070319F" w:rsidRPr="0070319F">
        <w:rPr>
          <w:sz w:val="28"/>
          <w:szCs w:val="28"/>
        </w:rPr>
        <w:t>Холмогойское</w:t>
      </w:r>
      <w:proofErr w:type="spellEnd"/>
      <w:r w:rsidR="0070319F" w:rsidRPr="0070319F">
        <w:rPr>
          <w:sz w:val="28"/>
          <w:szCs w:val="28"/>
        </w:rPr>
        <w:t xml:space="preserve"> сельское поселение»</w:t>
      </w:r>
      <w:r w:rsidRPr="0070319F">
        <w:rPr>
          <w:sz w:val="28"/>
          <w:szCs w:val="28"/>
        </w:rPr>
        <w:t xml:space="preserve"> (приложение N 1).</w:t>
      </w:r>
    </w:p>
    <w:p w:rsidR="00877B3A" w:rsidRPr="0070319F" w:rsidRDefault="00877B3A" w:rsidP="00877B3A">
      <w:pPr>
        <w:ind w:firstLine="540"/>
        <w:jc w:val="both"/>
        <w:rPr>
          <w:sz w:val="28"/>
          <w:szCs w:val="28"/>
        </w:rPr>
      </w:pPr>
      <w:r w:rsidRPr="0070319F">
        <w:rPr>
          <w:sz w:val="28"/>
          <w:szCs w:val="28"/>
        </w:rPr>
        <w:t>2.  Обнародовать решение в установленном порядке.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19F">
        <w:rPr>
          <w:sz w:val="28"/>
          <w:szCs w:val="28"/>
        </w:rPr>
        <w:t xml:space="preserve">3. </w:t>
      </w:r>
      <w:proofErr w:type="gramStart"/>
      <w:r w:rsidRPr="0070319F">
        <w:rPr>
          <w:sz w:val="28"/>
          <w:szCs w:val="28"/>
        </w:rPr>
        <w:t>Контроль за</w:t>
      </w:r>
      <w:proofErr w:type="gramEnd"/>
      <w:r w:rsidRPr="0070319F">
        <w:rPr>
          <w:sz w:val="28"/>
          <w:szCs w:val="28"/>
        </w:rPr>
        <w:t xml:space="preserve"> исполнением решения </w:t>
      </w:r>
      <w:r w:rsidR="0070319F" w:rsidRPr="0070319F">
        <w:rPr>
          <w:sz w:val="28"/>
          <w:szCs w:val="28"/>
        </w:rPr>
        <w:t>оставляю за собой.</w:t>
      </w:r>
    </w:p>
    <w:p w:rsidR="00877B3A" w:rsidRPr="0070319F" w:rsidRDefault="00877B3A" w:rsidP="00877B3A">
      <w:pPr>
        <w:autoSpaceDE w:val="0"/>
        <w:autoSpaceDN w:val="0"/>
        <w:adjustRightInd w:val="0"/>
        <w:rPr>
          <w:sz w:val="28"/>
          <w:szCs w:val="28"/>
        </w:rPr>
      </w:pPr>
    </w:p>
    <w:p w:rsidR="00877B3A" w:rsidRPr="0070319F" w:rsidRDefault="00877B3A" w:rsidP="00877B3A">
      <w:pPr>
        <w:autoSpaceDE w:val="0"/>
        <w:autoSpaceDN w:val="0"/>
        <w:adjustRightInd w:val="0"/>
        <w:rPr>
          <w:sz w:val="28"/>
          <w:szCs w:val="28"/>
        </w:rPr>
      </w:pPr>
      <w:r w:rsidRPr="0070319F">
        <w:rPr>
          <w:sz w:val="28"/>
          <w:szCs w:val="28"/>
        </w:rPr>
        <w:t>Глава  поселения</w:t>
      </w:r>
      <w:r w:rsidRPr="0070319F">
        <w:rPr>
          <w:sz w:val="28"/>
          <w:szCs w:val="28"/>
        </w:rPr>
        <w:tab/>
      </w:r>
      <w:r w:rsidRPr="0070319F">
        <w:rPr>
          <w:sz w:val="28"/>
          <w:szCs w:val="28"/>
        </w:rPr>
        <w:tab/>
      </w:r>
      <w:r w:rsidRPr="0070319F">
        <w:rPr>
          <w:sz w:val="28"/>
          <w:szCs w:val="28"/>
        </w:rPr>
        <w:tab/>
      </w:r>
      <w:r w:rsidRPr="0070319F">
        <w:rPr>
          <w:sz w:val="28"/>
          <w:szCs w:val="28"/>
        </w:rPr>
        <w:tab/>
      </w:r>
      <w:r w:rsidRPr="0070319F">
        <w:rPr>
          <w:sz w:val="28"/>
          <w:szCs w:val="28"/>
        </w:rPr>
        <w:tab/>
      </w:r>
      <w:r w:rsidRPr="0070319F">
        <w:rPr>
          <w:sz w:val="28"/>
          <w:szCs w:val="28"/>
        </w:rPr>
        <w:tab/>
      </w:r>
      <w:r w:rsidRPr="0070319F">
        <w:rPr>
          <w:sz w:val="28"/>
          <w:szCs w:val="28"/>
        </w:rPr>
        <w:tab/>
      </w:r>
      <w:r w:rsidRPr="0070319F">
        <w:rPr>
          <w:sz w:val="28"/>
          <w:szCs w:val="28"/>
        </w:rPr>
        <w:tab/>
      </w:r>
      <w:r w:rsidR="0070319F" w:rsidRPr="0070319F">
        <w:rPr>
          <w:sz w:val="28"/>
          <w:szCs w:val="28"/>
        </w:rPr>
        <w:t xml:space="preserve">Г.К. </w:t>
      </w:r>
      <w:proofErr w:type="gramStart"/>
      <w:r w:rsidR="0070319F" w:rsidRPr="0070319F">
        <w:rPr>
          <w:sz w:val="28"/>
          <w:szCs w:val="28"/>
        </w:rPr>
        <w:t>Ходячих</w:t>
      </w:r>
      <w:proofErr w:type="gramEnd"/>
    </w:p>
    <w:p w:rsidR="00877B3A" w:rsidRPr="0070319F" w:rsidRDefault="00877B3A" w:rsidP="00877B3A">
      <w:pPr>
        <w:autoSpaceDE w:val="0"/>
        <w:autoSpaceDN w:val="0"/>
        <w:adjustRightInd w:val="0"/>
        <w:jc w:val="right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jc w:val="right"/>
        <w:outlineLvl w:val="0"/>
      </w:pPr>
      <w:r w:rsidRPr="0070319F">
        <w:t>Утверждено</w:t>
      </w:r>
    </w:p>
    <w:p w:rsidR="00877B3A" w:rsidRPr="0070319F" w:rsidRDefault="00877B3A" w:rsidP="00877B3A">
      <w:pPr>
        <w:autoSpaceDE w:val="0"/>
        <w:autoSpaceDN w:val="0"/>
        <w:adjustRightInd w:val="0"/>
        <w:jc w:val="right"/>
      </w:pPr>
      <w:r w:rsidRPr="0070319F">
        <w:t xml:space="preserve">Решением </w:t>
      </w:r>
      <w:r w:rsidR="0070319F" w:rsidRPr="0070319F">
        <w:t xml:space="preserve">думы </w:t>
      </w:r>
    </w:p>
    <w:p w:rsidR="0070319F" w:rsidRPr="0070319F" w:rsidRDefault="0070319F" w:rsidP="00877B3A">
      <w:pPr>
        <w:autoSpaceDE w:val="0"/>
        <w:autoSpaceDN w:val="0"/>
        <w:adjustRightInd w:val="0"/>
        <w:jc w:val="right"/>
      </w:pPr>
      <w:r w:rsidRPr="0070319F">
        <w:t xml:space="preserve">Муниципального образования </w:t>
      </w:r>
    </w:p>
    <w:p w:rsidR="00877B3A" w:rsidRDefault="0070319F" w:rsidP="00877B3A">
      <w:pPr>
        <w:autoSpaceDE w:val="0"/>
        <w:autoSpaceDN w:val="0"/>
        <w:adjustRightInd w:val="0"/>
        <w:jc w:val="right"/>
      </w:pPr>
      <w:r w:rsidRPr="0070319F">
        <w:t>«</w:t>
      </w:r>
      <w:proofErr w:type="spellStart"/>
      <w:r w:rsidRPr="0070319F">
        <w:t>Холмогойское</w:t>
      </w:r>
      <w:proofErr w:type="spellEnd"/>
      <w:r w:rsidRPr="0070319F">
        <w:t xml:space="preserve"> сельское поселение»</w:t>
      </w:r>
    </w:p>
    <w:p w:rsidR="00885F71" w:rsidRPr="0070319F" w:rsidRDefault="00885F71" w:rsidP="00877B3A">
      <w:pPr>
        <w:autoSpaceDE w:val="0"/>
        <w:autoSpaceDN w:val="0"/>
        <w:adjustRightInd w:val="0"/>
        <w:jc w:val="right"/>
      </w:pPr>
      <w:r>
        <w:t>28.02. 2013 г. №24/2</w:t>
      </w:r>
    </w:p>
    <w:p w:rsidR="00877B3A" w:rsidRPr="0070319F" w:rsidRDefault="00877B3A" w:rsidP="00877B3A">
      <w:pPr>
        <w:autoSpaceDE w:val="0"/>
        <w:autoSpaceDN w:val="0"/>
        <w:adjustRightInd w:val="0"/>
        <w:jc w:val="right"/>
      </w:pPr>
    </w:p>
    <w:p w:rsidR="0070319F" w:rsidRPr="0070319F" w:rsidRDefault="0070319F" w:rsidP="00877B3A">
      <w:pPr>
        <w:autoSpaceDE w:val="0"/>
        <w:autoSpaceDN w:val="0"/>
        <w:adjustRightInd w:val="0"/>
        <w:jc w:val="right"/>
      </w:pPr>
    </w:p>
    <w:p w:rsidR="00877B3A" w:rsidRPr="0070319F" w:rsidRDefault="00877B3A" w:rsidP="00877B3A">
      <w:pPr>
        <w:pStyle w:val="ConsPlusTitle"/>
        <w:widowControl/>
        <w:jc w:val="center"/>
      </w:pPr>
      <w:r w:rsidRPr="0070319F">
        <w:t>ПОЛОЖЕНИЕ</w:t>
      </w:r>
    </w:p>
    <w:p w:rsidR="00877B3A" w:rsidRPr="0070319F" w:rsidRDefault="00877B3A" w:rsidP="00877B3A">
      <w:pPr>
        <w:pStyle w:val="ConsPlusTitle"/>
        <w:widowControl/>
        <w:jc w:val="center"/>
      </w:pPr>
      <w:r w:rsidRPr="0070319F">
        <w:t>О ПОРЯДКЕ СПИСАНИЯ МУНИЦИПАЛЬНОГО ИМУЩЕСТВА С БАЛАНСА</w:t>
      </w:r>
    </w:p>
    <w:p w:rsidR="00877B3A" w:rsidRPr="0070319F" w:rsidRDefault="00877B3A" w:rsidP="00877B3A">
      <w:pPr>
        <w:pStyle w:val="ConsPlusTitle"/>
        <w:widowControl/>
        <w:jc w:val="center"/>
      </w:pPr>
      <w:r w:rsidRPr="0070319F">
        <w:t>МУНИЦИПАЛЬНЫХ УЧРЕЖДЕНИЙ, МУНИЦИПАЛЬНЫХ УНИТАРНЫХ</w:t>
      </w:r>
    </w:p>
    <w:p w:rsidR="00877B3A" w:rsidRPr="0070319F" w:rsidRDefault="00877B3A" w:rsidP="00877B3A">
      <w:pPr>
        <w:pStyle w:val="ConsPlusTitle"/>
        <w:widowControl/>
        <w:jc w:val="center"/>
      </w:pPr>
      <w:r w:rsidRPr="0070319F">
        <w:t xml:space="preserve">ПРЕДПРИЯТИЙ </w:t>
      </w:r>
      <w:r w:rsidR="0070319F" w:rsidRPr="0070319F">
        <w:t>МУНИЦИПАЛЬНОГО ОБРАЗОВАНИЯ «ХОЛМОГОЙСКОЕ СЕЛЬСКОЕ ПОСЕЛЕНИЕ»</w:t>
      </w:r>
    </w:p>
    <w:p w:rsidR="00877B3A" w:rsidRPr="0070319F" w:rsidRDefault="00877B3A" w:rsidP="00877B3A">
      <w:pPr>
        <w:autoSpaceDE w:val="0"/>
        <w:autoSpaceDN w:val="0"/>
        <w:adjustRightInd w:val="0"/>
        <w:jc w:val="center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proofErr w:type="gramStart"/>
      <w:r w:rsidRPr="0070319F">
        <w:t xml:space="preserve">Настоящее Положение разработано на основании Гражданского </w:t>
      </w:r>
      <w:hyperlink r:id="rId7" w:history="1">
        <w:r w:rsidRPr="0070319F">
          <w:rPr>
            <w:rStyle w:val="a7"/>
            <w:color w:val="auto"/>
            <w:u w:val="none"/>
          </w:rPr>
          <w:t>кодекса</w:t>
        </w:r>
      </w:hyperlink>
      <w:r w:rsidRPr="0070319F">
        <w:t xml:space="preserve"> Российской Федерации, Федерального </w:t>
      </w:r>
      <w:hyperlink r:id="rId8" w:history="1">
        <w:r w:rsidRPr="0070319F">
          <w:rPr>
            <w:rStyle w:val="a7"/>
            <w:color w:val="auto"/>
            <w:u w:val="none"/>
          </w:rPr>
          <w:t>закона</w:t>
        </w:r>
      </w:hyperlink>
      <w:r w:rsidRPr="0070319F">
        <w:t xml:space="preserve"> от 14 ноября </w:t>
      </w:r>
      <w:smartTag w:uri="urn:schemas-microsoft-com:office:smarttags" w:element="metricconverter">
        <w:smartTagPr>
          <w:attr w:name="ProductID" w:val="2002 г"/>
        </w:smartTagPr>
        <w:r w:rsidRPr="0070319F">
          <w:t>2002 г</w:t>
        </w:r>
      </w:smartTag>
      <w:r w:rsidRPr="0070319F">
        <w:t xml:space="preserve">. N 161-ФЗ "О государственных и муниципальных унитарных предприятиях", </w:t>
      </w:r>
      <w:hyperlink r:id="rId9" w:history="1">
        <w:r w:rsidRPr="0070319F">
          <w:rPr>
            <w:rStyle w:val="a7"/>
            <w:color w:val="auto"/>
            <w:u w:val="none"/>
          </w:rPr>
          <w:t>Приказа</w:t>
        </w:r>
      </w:hyperlink>
      <w:r w:rsidRPr="0070319F">
        <w:t xml:space="preserve"> Министерства финансов Российской Федерации от 13 октября </w:t>
      </w:r>
      <w:smartTag w:uri="urn:schemas-microsoft-com:office:smarttags" w:element="metricconverter">
        <w:smartTagPr>
          <w:attr w:name="ProductID" w:val="2003 г"/>
        </w:smartTagPr>
        <w:r w:rsidRPr="0070319F">
          <w:t>2003 г</w:t>
        </w:r>
      </w:smartTag>
      <w:r w:rsidRPr="0070319F">
        <w:t xml:space="preserve">. N 91н "Об утверждении Методических указаний по бухгалтерскому учету основных средств", </w:t>
      </w:r>
      <w:hyperlink r:id="rId10" w:history="1">
        <w:r w:rsidRPr="0070319F">
          <w:rPr>
            <w:rStyle w:val="a7"/>
            <w:color w:val="auto"/>
            <w:u w:val="none"/>
          </w:rPr>
          <w:t>Приказа</w:t>
        </w:r>
      </w:hyperlink>
      <w:r w:rsidRPr="0070319F">
        <w:t xml:space="preserve"> Министерства финансов Российской Федерации от 30 декабря </w:t>
      </w:r>
      <w:smartTag w:uri="urn:schemas-microsoft-com:office:smarttags" w:element="metricconverter">
        <w:smartTagPr>
          <w:attr w:name="ProductID" w:val="2008 г"/>
        </w:smartTagPr>
        <w:r w:rsidRPr="0070319F">
          <w:t>2008 г</w:t>
        </w:r>
      </w:smartTag>
      <w:r w:rsidRPr="0070319F">
        <w:t>. N 148н "Об утверждении Инструкции</w:t>
      </w:r>
      <w:proofErr w:type="gramEnd"/>
      <w:r w:rsidRPr="0070319F">
        <w:t xml:space="preserve"> по бюджетному учету".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jc w:val="center"/>
        <w:outlineLvl w:val="1"/>
      </w:pPr>
      <w:r w:rsidRPr="0070319F">
        <w:t>1. Общие положения</w:t>
      </w:r>
    </w:p>
    <w:p w:rsidR="00877B3A" w:rsidRPr="0070319F" w:rsidRDefault="00877B3A" w:rsidP="00877B3A">
      <w:pPr>
        <w:autoSpaceDE w:val="0"/>
        <w:autoSpaceDN w:val="0"/>
        <w:adjustRightInd w:val="0"/>
        <w:jc w:val="center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1.1. Настоящее Положение устанавливает единые правила списания муниципального имущества, находящегося на балансе муниципальных унитарных предприятий, муниципальных учреждений, структурных подразделений органов местного самоуправления, в муниципальной казне.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1.2. </w:t>
      </w:r>
      <w:proofErr w:type="gramStart"/>
      <w:r w:rsidRPr="0070319F">
        <w:t>Муниципальные унитарные предприятия, муниципальные учреждения, органы местного самоуправления, наделенные статусом юридического лица (далее - организации), в целях упрощения процедуры самостоятельно в установленном порядке осуществляют списание имущества, закрепленного за ними на праве хозяйственного ведения и оперативного управления, первоначальной (восстановительной) стоимостью до 100000 рублей.</w:t>
      </w:r>
      <w:proofErr w:type="gramEnd"/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1.3. Списание муниципального имущества, указанного в </w:t>
      </w:r>
      <w:hyperlink r:id="rId11" w:history="1">
        <w:r w:rsidRPr="0070319F">
          <w:rPr>
            <w:rStyle w:val="a7"/>
            <w:color w:val="auto"/>
            <w:u w:val="none"/>
          </w:rPr>
          <w:t>п. 1.2</w:t>
        </w:r>
      </w:hyperlink>
      <w:r w:rsidRPr="0070319F">
        <w:t xml:space="preserve"> настоящего Положения, осуществляется на основании приказа руководителя после подписания акта на списание постоянно действующей в организации комиссией по списанию основных средств.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1.4. Организации не вправе списывать без разрешения администрации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 xml:space="preserve"> следующее муниципальное имущество независимо от первоначальной (восстановительной) стоимости: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недвижимое имущество;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автотранспортные средства, сложную промышленную технику;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сложную бытовую, электронно-вычислительную, множительно-копировальную технику.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1.5. Доходы и расходы от списания с бухгалтерского учета объектов основных средств отражаются в бухгалтерском учете в отчетном периоде, к которому они относятся.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1.6. Сводные данные о списании муниципального имущества организациями представляются в администрацию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 xml:space="preserve"> ежегодно по состоянию на 1 января текущего года.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bookmarkEnd w:id="0"/>
    <w:p w:rsidR="00877B3A" w:rsidRPr="0070319F" w:rsidRDefault="00877B3A" w:rsidP="00877B3A">
      <w:pPr>
        <w:autoSpaceDE w:val="0"/>
        <w:autoSpaceDN w:val="0"/>
        <w:adjustRightInd w:val="0"/>
        <w:jc w:val="center"/>
        <w:outlineLvl w:val="1"/>
      </w:pPr>
      <w:r w:rsidRPr="0070319F">
        <w:lastRenderedPageBreak/>
        <w:t>2. Порядок списания муниципального имущества</w:t>
      </w:r>
    </w:p>
    <w:p w:rsidR="00877B3A" w:rsidRPr="0070319F" w:rsidRDefault="00877B3A" w:rsidP="00877B3A">
      <w:pPr>
        <w:autoSpaceDE w:val="0"/>
        <w:autoSpaceDN w:val="0"/>
        <w:adjustRightInd w:val="0"/>
        <w:jc w:val="center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2.1. Движимое и недвижимое имущество, относящееся к основным средствам организаций, подлежит списанию (выбытию) с баланса в результате: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прекращения использования вследствие морального или физического износа;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ликвидации при аварии, стихийном бедствии и иной чрезвычайной ситуации;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выявления недостачи или порчи активов при их инвентаризации;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частичной ликвидации при выполнении работ по реконструкции;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признания в установленном порядке аварийным и непригодным для дальнейшей эксплуатации;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сноса зданий и сооружений в связи с расширением, техническим перевооружением, строительством новых (реконструкцией) объектов;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в иных случаях, предусмотренных законодательством Российской Федерации.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2.2. Списание основных средств производится только в тех случаях, когда их восстановление невозможно или экономически нецелесообразно, а </w:t>
      </w:r>
      <w:proofErr w:type="gramStart"/>
      <w:r w:rsidRPr="0070319F">
        <w:t>также</w:t>
      </w:r>
      <w:proofErr w:type="gramEnd"/>
      <w:r w:rsidRPr="0070319F">
        <w:t xml:space="preserve"> если они в установленном порядке не могут быть переданы в хозяйственное ведение или оперативное управление, по договорам аренды, безвозмездного пользования, мены, залога и реализованы за плату другим юридическим и физическим лицам.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2.3. С инициативой списания объекта основных средств выступают лица, на которых приказом руководителя организации возложена ответственность за эксплуатацию и сохранность основных средств.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В заявлении на имя руководителя организации материально ответственное  лицо указывает полную характеристику объекта основных средств, его стоимость, а также причины, по которым данный объект не может быть в дальнейшем использован для хозяйственной деятельности. При этом лицо, подающее заявление, несет персональную ответственность за достоверность указываемых в заявлении сведений.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2.4. Для определения целесообразности дальнейшего использования объекта основных средств, возможности и эффективности его восстановления, а также для оформления необходимой документации на его списание (выбытие) с баланса в организации приказом руководителя создается постоянно действующая комиссия по списанию основных средств.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2.5. В состав комиссии, созданной в организации, включаются: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главный инженер или заместитель руководителя (председатель комиссии);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начальники соответствующих структурных подразделений (служб);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главный бухгалтер или его заместитель;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материально ответственные лица;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- представители иных служб (при списании недвижимости - </w:t>
      </w:r>
      <w:proofErr w:type="spellStart"/>
      <w:r w:rsidRPr="0070319F">
        <w:t>Роспотребнадзор</w:t>
      </w:r>
      <w:proofErr w:type="spellEnd"/>
      <w:r w:rsidRPr="0070319F">
        <w:t>, пожарная служба (по согласованию), при списании автотранспортных средств - специалист, осуществляющий техническое обслуживание и ремонт автотранспортных средств).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2.6. При списании с баланса организации недвижимого имущества в работе комиссии обязан принимать участие представитель администрации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>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2.7. В компетенцию комиссии по списанию основных сре</w:t>
      </w:r>
      <w:proofErr w:type="gramStart"/>
      <w:r w:rsidRPr="0070319F">
        <w:t>дств вх</w:t>
      </w:r>
      <w:proofErr w:type="gramEnd"/>
      <w:r w:rsidRPr="0070319F">
        <w:t>одит: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осмотр объекта основных средств, установление целесообразности (пригодности) дальнейшего использования объекта основных средств, возможности и эффективности его восстановления;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установление причин списания (физический и моральный износ, нарушение условий эксплуатации, аварии, стихийные бедствия, чрезвычайные ситуации и т.п.);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- выявление лиц, по вине которых происходит преждевременное выбытие основных средств по причине нарушения технологических режимов эксплуатации, преступной </w:t>
      </w:r>
      <w:r w:rsidRPr="0070319F">
        <w:lastRenderedPageBreak/>
        <w:t>халатности или бесхозяйственности, и внесение предложений о привлечении этих лиц к ответственности, установленной действующим законодательством;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proofErr w:type="gramStart"/>
      <w:r w:rsidRPr="0070319F">
        <w:t>- возможность использования отдельных узлов, деталей, материалов выбывающего объекта основных средств и их оценка исходя из текущей рыночной стоимости, контроль за изъятием из списываемых в составе объекта основных средств цветных и драгоценных металлов, определение веса и сдача на соответствующий склад;</w:t>
      </w:r>
      <w:proofErr w:type="gramEnd"/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- организация физического уничтожения </w:t>
      </w:r>
      <w:proofErr w:type="spellStart"/>
      <w:r w:rsidRPr="0070319F">
        <w:t>неоприходованных</w:t>
      </w:r>
      <w:proofErr w:type="spellEnd"/>
      <w:r w:rsidRPr="0070319F">
        <w:t xml:space="preserve"> составных частей списанного объекта основных средств и их утилизация;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оформление актов обследования объекта основных средств;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подготовка проекта приказа руководителя организации о списании основных средств и перечня имущества, подлежащего списанию.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2.8. </w:t>
      </w:r>
      <w:proofErr w:type="gramStart"/>
      <w:r w:rsidRPr="0070319F">
        <w:t>Принятое комиссией решение оформляется актом обследования объекта основных средств с указанием данных, характеризующих объект: инвентарного номера, года изготовления и постройки, даты принятия к бухгалтерскому учету, даты ввода в эксплуатацию, фактического срока эксплуатации, срока полезного использования, первоначальной стоимости и суммы начисленной амортизации (износа), количества проведенных ремонтов, причин выбытия с их обоснованием, состояния основных частей, деталей, узлов, конструктивных элементов, подлежащих постановке на</w:t>
      </w:r>
      <w:proofErr w:type="gramEnd"/>
      <w:r w:rsidRPr="0070319F">
        <w:t xml:space="preserve"> бухгалтерский учет, и их оценочной стоимости, а также сведений, указанных в </w:t>
      </w:r>
      <w:hyperlink r:id="rId12" w:history="1">
        <w:r w:rsidRPr="0070319F">
          <w:rPr>
            <w:rStyle w:val="a7"/>
            <w:color w:val="auto"/>
            <w:u w:val="none"/>
          </w:rPr>
          <w:t>пункте 2.7</w:t>
        </w:r>
      </w:hyperlink>
      <w:r w:rsidRPr="0070319F">
        <w:t xml:space="preserve"> настоящего Положения.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Председатель комиссии и руководитель организации несут персональную ответственность, в том числе и материальную, за достоверность представленных сведений о состоянии объектов.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2.9. Документы, необходимые для получения разрешения на списание муниципального имущества, организация направляет в администрацию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>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2.10. Документы, необходимые для получения разрешения при списании недвижимого имущества: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обращение о разрешении списания объекта основных средств;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акт обследования, подписанный всеми членами постоянно действующей комиссии;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- </w:t>
      </w:r>
      <w:hyperlink r:id="rId13" w:history="1">
        <w:r w:rsidRPr="0070319F">
          <w:rPr>
            <w:rStyle w:val="a7"/>
            <w:color w:val="auto"/>
            <w:u w:val="none"/>
          </w:rPr>
          <w:t>акт</w:t>
        </w:r>
      </w:hyperlink>
      <w:r w:rsidRPr="0070319F">
        <w:t xml:space="preserve"> о списании объекта основных средств (форма N ОС-4) в двух экземплярах на каждую единицу основных средств;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копия приказа о создании комиссии по списанию основных средств.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2.11. Документы, необходимые для получения разрешения при списании автотранспортных средств: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обращение о разрешении списания объекта основных средств;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акт обследования, подписанный членами постоянно действующей комиссии;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- </w:t>
      </w:r>
      <w:hyperlink r:id="rId14" w:history="1">
        <w:r w:rsidRPr="0070319F">
          <w:rPr>
            <w:rStyle w:val="a7"/>
            <w:color w:val="auto"/>
            <w:u w:val="none"/>
          </w:rPr>
          <w:t>акт</w:t>
        </w:r>
      </w:hyperlink>
      <w:r w:rsidRPr="0070319F">
        <w:t xml:space="preserve"> о списании автотранспортных средств (форма N ОС-4а) в трех экземплярах на каждую единицу основных средств;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копия приказа о создании комиссии по списанию основных средств;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отчет (копия) независимого оценщика о рыночной стоимости автотранспортных средств (деталей и узлов);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копия акта (протокола) об аварии, объяснительной о причинах, вызвавших аварию;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копия паспорта технического средства.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2.12. Документы, необходимые для получения разрешения при списании основных средств, кроме автотранспорта и объектов недвижимости: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обращение о разрешении списания объекта основных средств;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акт обследования, подписанный членами постоянно действующей комиссии;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- </w:t>
      </w:r>
      <w:hyperlink r:id="rId15" w:history="1">
        <w:r w:rsidRPr="0070319F">
          <w:rPr>
            <w:rStyle w:val="a7"/>
            <w:color w:val="auto"/>
            <w:u w:val="none"/>
          </w:rPr>
          <w:t>акт</w:t>
        </w:r>
      </w:hyperlink>
      <w:r w:rsidRPr="0070319F">
        <w:t xml:space="preserve"> о списании объекта основных средств (форма N ОС-4) в двух экземплярах на каждую единицу основных средств или </w:t>
      </w:r>
      <w:hyperlink r:id="rId16" w:history="1">
        <w:r w:rsidRPr="0070319F">
          <w:rPr>
            <w:rStyle w:val="a7"/>
            <w:color w:val="auto"/>
            <w:u w:val="none"/>
          </w:rPr>
          <w:t>акт</w:t>
        </w:r>
      </w:hyperlink>
      <w:r w:rsidRPr="0070319F">
        <w:t xml:space="preserve"> о списании групп объектов основных средств (форма N ОС-4б);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копия приказа о создании комиссии по списанию основных средств;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lastRenderedPageBreak/>
        <w:t>- дефектный акт или ведомость дефектов (оригинал) на каждую единицу основных средств, при этом на сложную промышленную и бытовую технику, электронное и программное оборудование, множительно-копировальную технику и медицинское оборудование документы должны быть составлены организациями, имеющими соответствующую лицензию.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Организации вправе представлять заключения о техническом состоянии основных средств, составленные специализированными предприятиями и учреждениями, уполномоченными: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осуществлять техническое обслуживание и ремонт основных средств;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- составлять акты технического состояния с последующим оформлением заключений о целесообразности дальнейшего использования или ремонта основных средств.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2.13. Все документы, представляемые в администрацию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>, принимаются с ясными оттисками печатей и штампов и расшифровкой подписей. Пакет документов, не соответствующий вышеприведенному перечню, возвращается заинтересованной стороне.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2.14. Представленные документы рассматриваются в течение одного месяца, за исключением случаев, требующих дополнительной проверки обоснованности списания основных средств (с выездом на место) или дополнительного изучения документов.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2.15. В ходе рассмотрения представленных документов администрация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 xml:space="preserve"> вправе направить представителя для изучения на месте состояния объекта основных средств и проверить объективность заключения комиссии и специалистов о необходимости списания объекта, а также затребовать представления дополнительных документов и материалов.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В отдельных случаях администрация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 xml:space="preserve"> вправе назначить независимую экспертизу для выявления состояния объекта, а также изъять объект из хозяйственного ведения или оперативного управления в муниципальную казну для дальнейшего использования в целях решения вопросов местного значения.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2.16. По результатам рассмотрения пакета документов на списание основных средств глава администрации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 xml:space="preserve"> </w:t>
      </w:r>
      <w:proofErr w:type="gramStart"/>
      <w:r w:rsidRPr="0070319F">
        <w:t>утверждает</w:t>
      </w:r>
      <w:proofErr w:type="gramEnd"/>
      <w:r w:rsidRPr="0070319F">
        <w:t xml:space="preserve"> акты о списании либо возвращает заинтересованной стороне пакет документов как не соответствующий требованиям законодательства и настоящего Положения.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2.17. Списание муниципального имущества осуществляется на основании распоряжения главы администрации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>, разрешающего списание, акта на списание объекта основных средств и оформляется приказом руководителя организации. Датой списания основных средств является дата утверждения актов о списании.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До утверждения актов на списание основных средств администрацией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 xml:space="preserve"> и получения руководителем организации распоряжения главы администрации сельского поселения разборка, демонтаж, уничтожение материальных ценностей не допускаются.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2.18. Списание муниципального имущества, выбывшего из владения в результате совершенного преступления против собственности (хищение, уничтожение, повреждение, угон и др.), может быть произведено только после предоставления соответствующей информации правоохранительными органами.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2.19. </w:t>
      </w:r>
      <w:proofErr w:type="gramStart"/>
      <w:r w:rsidRPr="0070319F">
        <w:t>Организации в месячный срок после утверждения актов о списании основных средств должны либо сдать в металлолом металлосодержащие детали и узлы разобранного и демонтированного оборудования, прочий материал сдать в организацию, принимающую вторичное сырье, либо утилизировать (уничтожить), либо передать по акту приема-передачи муниципальному учреждению для обеспечения материально-технической базы кружков и секций с оформлением соответствующих актов и квитанций.</w:t>
      </w:r>
      <w:proofErr w:type="gramEnd"/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lastRenderedPageBreak/>
        <w:t xml:space="preserve">2.20. Муниципальные жилые помещения независимо от группы их капитальности подлежат списанию на основании заключения </w:t>
      </w:r>
      <w:hyperlink r:id="rId17" w:history="1">
        <w:r w:rsidRPr="0070319F">
          <w:rPr>
            <w:rStyle w:val="a7"/>
            <w:color w:val="auto"/>
            <w:u w:val="none"/>
          </w:rPr>
          <w:t>комиссии</w:t>
        </w:r>
      </w:hyperlink>
      <w:r w:rsidRPr="0070319F">
        <w:t xml:space="preserve"> по признанию жилых помещений муниципального жилищного фонда </w:t>
      </w:r>
      <w:proofErr w:type="gramStart"/>
      <w:r w:rsidRPr="0070319F">
        <w:t>непригодными</w:t>
      </w:r>
      <w:proofErr w:type="gramEnd"/>
      <w:r w:rsidRPr="0070319F">
        <w:t xml:space="preserve"> для проживания, утвержденной постановлением главы администрации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>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2.21. Разборка и демонтаж жилых домов до выхода акта главы администрации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 xml:space="preserve"> о списании и сносе не допускаются.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jc w:val="center"/>
        <w:outlineLvl w:val="1"/>
      </w:pPr>
      <w:r w:rsidRPr="0070319F">
        <w:t>3. Порядок списания муниципального имущества из состава</w:t>
      </w:r>
    </w:p>
    <w:p w:rsidR="00877B3A" w:rsidRPr="0070319F" w:rsidRDefault="00877B3A" w:rsidP="00877B3A">
      <w:pPr>
        <w:autoSpaceDE w:val="0"/>
        <w:autoSpaceDN w:val="0"/>
        <w:adjustRightInd w:val="0"/>
        <w:jc w:val="center"/>
      </w:pPr>
      <w:r w:rsidRPr="0070319F">
        <w:t>казны сельского поселения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3.1. Решение о списании имущества муниципальной казны принимается главой администрации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 xml:space="preserve"> на основании заключения комиссии и актов на списание основных средств. При этом должны соблюдаться требования о подготовке документов на списание объектов, предъявляемые к организации.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 xml:space="preserve">3.2. Оформление документов производится специалистами отдела по имуществу, землепользованию и градостроительству администрации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>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3.3. В случае списания основных средств, находящихся в пользовании по договору безвозмездного пользования или аренды и имеющих 100%-</w:t>
      </w:r>
      <w:proofErr w:type="spellStart"/>
      <w:r w:rsidRPr="0070319F">
        <w:t>ный</w:t>
      </w:r>
      <w:proofErr w:type="spellEnd"/>
      <w:r w:rsidRPr="0070319F">
        <w:t xml:space="preserve"> износ, весь пакет документов, кроме акта о списании объекта основных средств, готовит ссудополучатель или арендатор и направляет на рассмотрение и утверждение в администрацию </w:t>
      </w:r>
      <w:r w:rsidR="0070319F" w:rsidRPr="0070319F">
        <w:t>Муниципального образования «</w:t>
      </w:r>
      <w:proofErr w:type="spellStart"/>
      <w:r w:rsidR="0070319F" w:rsidRPr="0070319F">
        <w:t>Холмогойское</w:t>
      </w:r>
      <w:proofErr w:type="spellEnd"/>
      <w:r w:rsidR="0070319F" w:rsidRPr="0070319F">
        <w:t xml:space="preserve"> сельское поселение»</w:t>
      </w:r>
      <w:r w:rsidRPr="0070319F">
        <w:t>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autoSpaceDE w:val="0"/>
        <w:autoSpaceDN w:val="0"/>
        <w:adjustRightInd w:val="0"/>
        <w:jc w:val="center"/>
        <w:outlineLvl w:val="1"/>
      </w:pPr>
      <w:r w:rsidRPr="0070319F">
        <w:t>4. Ответственность руководителей организаций за нарушение</w:t>
      </w:r>
    </w:p>
    <w:p w:rsidR="00877B3A" w:rsidRPr="0070319F" w:rsidRDefault="00877B3A" w:rsidP="00877B3A">
      <w:pPr>
        <w:autoSpaceDE w:val="0"/>
        <w:autoSpaceDN w:val="0"/>
        <w:adjustRightInd w:val="0"/>
        <w:jc w:val="center"/>
      </w:pPr>
      <w:r w:rsidRPr="0070319F">
        <w:t>порядка списания основных средств</w:t>
      </w:r>
    </w:p>
    <w:p w:rsidR="00877B3A" w:rsidRPr="0070319F" w:rsidRDefault="00877B3A" w:rsidP="00877B3A">
      <w:pPr>
        <w:autoSpaceDE w:val="0"/>
        <w:autoSpaceDN w:val="0"/>
        <w:adjustRightInd w:val="0"/>
        <w:jc w:val="right"/>
      </w:pP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  <w:r w:rsidRPr="0070319F">
        <w:t>4.1. В случае нарушений руководителями организаций установленного порядка списания с баланса организаций основных средств, которые привели к материальному ущербу, виновные в этом должностные и материально ответственные лица организаций привлекаются к ответственности в установленном законом порядке.</w:t>
      </w:r>
    </w:p>
    <w:p w:rsidR="00877B3A" w:rsidRPr="0070319F" w:rsidRDefault="00877B3A" w:rsidP="00877B3A">
      <w:pPr>
        <w:autoSpaceDE w:val="0"/>
        <w:autoSpaceDN w:val="0"/>
        <w:adjustRightInd w:val="0"/>
        <w:ind w:firstLine="540"/>
        <w:jc w:val="both"/>
      </w:pPr>
    </w:p>
    <w:p w:rsidR="00877B3A" w:rsidRPr="0070319F" w:rsidRDefault="00877B3A" w:rsidP="00877B3A">
      <w:pPr>
        <w:pStyle w:val="a5"/>
        <w:spacing w:line="240" w:lineRule="auto"/>
        <w:ind w:firstLine="708"/>
      </w:pPr>
    </w:p>
    <w:p w:rsidR="00877B3A" w:rsidRDefault="00877B3A" w:rsidP="00877B3A">
      <w:pPr>
        <w:pStyle w:val="a5"/>
        <w:spacing w:line="240" w:lineRule="auto"/>
        <w:ind w:firstLine="0"/>
      </w:pPr>
    </w:p>
    <w:p w:rsidR="00877B3A" w:rsidRDefault="00877B3A" w:rsidP="00877B3A">
      <w:pPr>
        <w:pStyle w:val="a5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7B3A" w:rsidRDefault="00877B3A" w:rsidP="00877B3A"/>
    <w:p w:rsidR="00877B3A" w:rsidRDefault="00877B3A" w:rsidP="00877B3A"/>
    <w:p w:rsidR="00DA5886" w:rsidRDefault="00DA5886"/>
    <w:sectPr w:rsidR="00DA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C5"/>
    <w:rsid w:val="00002199"/>
    <w:rsid w:val="000049F0"/>
    <w:rsid w:val="000054BD"/>
    <w:rsid w:val="00007D01"/>
    <w:rsid w:val="0001222F"/>
    <w:rsid w:val="00012AA0"/>
    <w:rsid w:val="00012D6B"/>
    <w:rsid w:val="0001356F"/>
    <w:rsid w:val="0001418A"/>
    <w:rsid w:val="00016662"/>
    <w:rsid w:val="00017DDF"/>
    <w:rsid w:val="000204BE"/>
    <w:rsid w:val="00025BDF"/>
    <w:rsid w:val="0002752D"/>
    <w:rsid w:val="00027DAD"/>
    <w:rsid w:val="000301B9"/>
    <w:rsid w:val="0003193E"/>
    <w:rsid w:val="0003568F"/>
    <w:rsid w:val="00037EE0"/>
    <w:rsid w:val="000430DA"/>
    <w:rsid w:val="0004374B"/>
    <w:rsid w:val="00043D64"/>
    <w:rsid w:val="0004518E"/>
    <w:rsid w:val="000464BC"/>
    <w:rsid w:val="00050050"/>
    <w:rsid w:val="000532E9"/>
    <w:rsid w:val="000555B8"/>
    <w:rsid w:val="0005578B"/>
    <w:rsid w:val="00056F29"/>
    <w:rsid w:val="00066DB9"/>
    <w:rsid w:val="00066F93"/>
    <w:rsid w:val="00070812"/>
    <w:rsid w:val="00070B5D"/>
    <w:rsid w:val="000714BC"/>
    <w:rsid w:val="00074DCB"/>
    <w:rsid w:val="00075B3E"/>
    <w:rsid w:val="000804A3"/>
    <w:rsid w:val="000821D2"/>
    <w:rsid w:val="000825B8"/>
    <w:rsid w:val="000937AB"/>
    <w:rsid w:val="000956C5"/>
    <w:rsid w:val="00096296"/>
    <w:rsid w:val="00097200"/>
    <w:rsid w:val="000A4BAC"/>
    <w:rsid w:val="000A66A2"/>
    <w:rsid w:val="000A6903"/>
    <w:rsid w:val="000B1296"/>
    <w:rsid w:val="000B3589"/>
    <w:rsid w:val="000B365D"/>
    <w:rsid w:val="000B3963"/>
    <w:rsid w:val="000B473D"/>
    <w:rsid w:val="000B5351"/>
    <w:rsid w:val="000B5B87"/>
    <w:rsid w:val="000B6552"/>
    <w:rsid w:val="000B7B7E"/>
    <w:rsid w:val="000C098B"/>
    <w:rsid w:val="000C3671"/>
    <w:rsid w:val="000C389A"/>
    <w:rsid w:val="000C55D8"/>
    <w:rsid w:val="000C7AF9"/>
    <w:rsid w:val="000C7BF5"/>
    <w:rsid w:val="000C7FED"/>
    <w:rsid w:val="000D1EAD"/>
    <w:rsid w:val="000D2950"/>
    <w:rsid w:val="000D38CE"/>
    <w:rsid w:val="000D4C87"/>
    <w:rsid w:val="000D58F8"/>
    <w:rsid w:val="000D6D8A"/>
    <w:rsid w:val="000E0FC4"/>
    <w:rsid w:val="000E1A1D"/>
    <w:rsid w:val="000E2FB5"/>
    <w:rsid w:val="000E479A"/>
    <w:rsid w:val="000E4E14"/>
    <w:rsid w:val="000E67D5"/>
    <w:rsid w:val="000E74DF"/>
    <w:rsid w:val="000F171D"/>
    <w:rsid w:val="000F47BF"/>
    <w:rsid w:val="000F6EBF"/>
    <w:rsid w:val="000F7BE1"/>
    <w:rsid w:val="00102DF3"/>
    <w:rsid w:val="001045BF"/>
    <w:rsid w:val="001078DA"/>
    <w:rsid w:val="0011136B"/>
    <w:rsid w:val="00113E8D"/>
    <w:rsid w:val="00121234"/>
    <w:rsid w:val="00121B70"/>
    <w:rsid w:val="00125707"/>
    <w:rsid w:val="0012698F"/>
    <w:rsid w:val="00127682"/>
    <w:rsid w:val="00130163"/>
    <w:rsid w:val="001334DE"/>
    <w:rsid w:val="00134462"/>
    <w:rsid w:val="00134CB5"/>
    <w:rsid w:val="00134EEE"/>
    <w:rsid w:val="0014179F"/>
    <w:rsid w:val="00145FAA"/>
    <w:rsid w:val="00146D0A"/>
    <w:rsid w:val="0015058C"/>
    <w:rsid w:val="00150F5F"/>
    <w:rsid w:val="00151A9C"/>
    <w:rsid w:val="0015265F"/>
    <w:rsid w:val="00152A4E"/>
    <w:rsid w:val="00155D89"/>
    <w:rsid w:val="00157618"/>
    <w:rsid w:val="001733A9"/>
    <w:rsid w:val="0017509A"/>
    <w:rsid w:val="00176F9C"/>
    <w:rsid w:val="001804BA"/>
    <w:rsid w:val="00183F10"/>
    <w:rsid w:val="0018491C"/>
    <w:rsid w:val="00184CEF"/>
    <w:rsid w:val="001873E3"/>
    <w:rsid w:val="00191798"/>
    <w:rsid w:val="00191D10"/>
    <w:rsid w:val="00193786"/>
    <w:rsid w:val="0019513A"/>
    <w:rsid w:val="001953A0"/>
    <w:rsid w:val="0019585F"/>
    <w:rsid w:val="001A03D0"/>
    <w:rsid w:val="001A390E"/>
    <w:rsid w:val="001A5F8E"/>
    <w:rsid w:val="001A7D65"/>
    <w:rsid w:val="001B265C"/>
    <w:rsid w:val="001B4D43"/>
    <w:rsid w:val="001B7636"/>
    <w:rsid w:val="001B7FF1"/>
    <w:rsid w:val="001C1F7D"/>
    <w:rsid w:val="001C258A"/>
    <w:rsid w:val="001C3643"/>
    <w:rsid w:val="001C3DEC"/>
    <w:rsid w:val="001C5354"/>
    <w:rsid w:val="001D16E2"/>
    <w:rsid w:val="001D3E27"/>
    <w:rsid w:val="001D4484"/>
    <w:rsid w:val="001D5858"/>
    <w:rsid w:val="001D69BE"/>
    <w:rsid w:val="001D77D0"/>
    <w:rsid w:val="001E41DE"/>
    <w:rsid w:val="001E4C43"/>
    <w:rsid w:val="001F1605"/>
    <w:rsid w:val="001F17B0"/>
    <w:rsid w:val="001F1F59"/>
    <w:rsid w:val="001F3CC6"/>
    <w:rsid w:val="001F6B4F"/>
    <w:rsid w:val="001F735E"/>
    <w:rsid w:val="00200F51"/>
    <w:rsid w:val="0021082E"/>
    <w:rsid w:val="00210BBE"/>
    <w:rsid w:val="00210DA5"/>
    <w:rsid w:val="00216D23"/>
    <w:rsid w:val="00217422"/>
    <w:rsid w:val="002217F4"/>
    <w:rsid w:val="00222C46"/>
    <w:rsid w:val="00223A7C"/>
    <w:rsid w:val="00223E0D"/>
    <w:rsid w:val="002243B9"/>
    <w:rsid w:val="00224A8E"/>
    <w:rsid w:val="00227D56"/>
    <w:rsid w:val="00232ACC"/>
    <w:rsid w:val="002377B8"/>
    <w:rsid w:val="00240D55"/>
    <w:rsid w:val="00245AD1"/>
    <w:rsid w:val="002475F0"/>
    <w:rsid w:val="002510C8"/>
    <w:rsid w:val="00251F52"/>
    <w:rsid w:val="00254CC1"/>
    <w:rsid w:val="0025662B"/>
    <w:rsid w:val="00256C14"/>
    <w:rsid w:val="00256F08"/>
    <w:rsid w:val="002572E5"/>
    <w:rsid w:val="00260C33"/>
    <w:rsid w:val="00263317"/>
    <w:rsid w:val="002639AC"/>
    <w:rsid w:val="00264B75"/>
    <w:rsid w:val="0027000C"/>
    <w:rsid w:val="00271412"/>
    <w:rsid w:val="00273A9F"/>
    <w:rsid w:val="00273FDD"/>
    <w:rsid w:val="0027587E"/>
    <w:rsid w:val="002859D9"/>
    <w:rsid w:val="00290464"/>
    <w:rsid w:val="00290B8B"/>
    <w:rsid w:val="00293089"/>
    <w:rsid w:val="00295D06"/>
    <w:rsid w:val="00296071"/>
    <w:rsid w:val="00296E4E"/>
    <w:rsid w:val="00296F92"/>
    <w:rsid w:val="00297B4F"/>
    <w:rsid w:val="002A0506"/>
    <w:rsid w:val="002A1328"/>
    <w:rsid w:val="002A7114"/>
    <w:rsid w:val="002A7B24"/>
    <w:rsid w:val="002B018D"/>
    <w:rsid w:val="002B01DD"/>
    <w:rsid w:val="002B1630"/>
    <w:rsid w:val="002B5D28"/>
    <w:rsid w:val="002B697B"/>
    <w:rsid w:val="002D0CCA"/>
    <w:rsid w:val="002D18F3"/>
    <w:rsid w:val="002D36CC"/>
    <w:rsid w:val="002D5112"/>
    <w:rsid w:val="002D6664"/>
    <w:rsid w:val="002D7D1A"/>
    <w:rsid w:val="002E2A27"/>
    <w:rsid w:val="002E3508"/>
    <w:rsid w:val="002E4D46"/>
    <w:rsid w:val="002E5204"/>
    <w:rsid w:val="002E6A9B"/>
    <w:rsid w:val="002F0290"/>
    <w:rsid w:val="002F1C9C"/>
    <w:rsid w:val="002F2637"/>
    <w:rsid w:val="002F3678"/>
    <w:rsid w:val="002F7656"/>
    <w:rsid w:val="00301BDD"/>
    <w:rsid w:val="00301CE0"/>
    <w:rsid w:val="00303CCD"/>
    <w:rsid w:val="0030566B"/>
    <w:rsid w:val="003061F1"/>
    <w:rsid w:val="003079D5"/>
    <w:rsid w:val="003105D8"/>
    <w:rsid w:val="00313230"/>
    <w:rsid w:val="003216FA"/>
    <w:rsid w:val="00324A42"/>
    <w:rsid w:val="00325BF6"/>
    <w:rsid w:val="00325E70"/>
    <w:rsid w:val="00325E91"/>
    <w:rsid w:val="00330DF7"/>
    <w:rsid w:val="00331294"/>
    <w:rsid w:val="00332364"/>
    <w:rsid w:val="00333921"/>
    <w:rsid w:val="00334C71"/>
    <w:rsid w:val="003378A1"/>
    <w:rsid w:val="0033797B"/>
    <w:rsid w:val="00337E22"/>
    <w:rsid w:val="00341174"/>
    <w:rsid w:val="0034170F"/>
    <w:rsid w:val="00341790"/>
    <w:rsid w:val="00342309"/>
    <w:rsid w:val="00342DA7"/>
    <w:rsid w:val="003444AC"/>
    <w:rsid w:val="0034460E"/>
    <w:rsid w:val="003534B1"/>
    <w:rsid w:val="00353878"/>
    <w:rsid w:val="00355753"/>
    <w:rsid w:val="00357E4C"/>
    <w:rsid w:val="00360BD6"/>
    <w:rsid w:val="0036131E"/>
    <w:rsid w:val="00361DC4"/>
    <w:rsid w:val="003637D4"/>
    <w:rsid w:val="00365092"/>
    <w:rsid w:val="00367FAC"/>
    <w:rsid w:val="003728C8"/>
    <w:rsid w:val="00374744"/>
    <w:rsid w:val="00376179"/>
    <w:rsid w:val="00383F23"/>
    <w:rsid w:val="00385532"/>
    <w:rsid w:val="0038613C"/>
    <w:rsid w:val="0038649E"/>
    <w:rsid w:val="00390FC5"/>
    <w:rsid w:val="0039353F"/>
    <w:rsid w:val="00393827"/>
    <w:rsid w:val="003958BE"/>
    <w:rsid w:val="003A0665"/>
    <w:rsid w:val="003A11B4"/>
    <w:rsid w:val="003A1902"/>
    <w:rsid w:val="003A1D86"/>
    <w:rsid w:val="003A257E"/>
    <w:rsid w:val="003A709C"/>
    <w:rsid w:val="003A7E50"/>
    <w:rsid w:val="003B0154"/>
    <w:rsid w:val="003B2A27"/>
    <w:rsid w:val="003C0EF7"/>
    <w:rsid w:val="003C24C2"/>
    <w:rsid w:val="003C2F52"/>
    <w:rsid w:val="003C31FB"/>
    <w:rsid w:val="003C32B8"/>
    <w:rsid w:val="003C5439"/>
    <w:rsid w:val="003C66BF"/>
    <w:rsid w:val="003C6B4D"/>
    <w:rsid w:val="003C6ECE"/>
    <w:rsid w:val="003C7A32"/>
    <w:rsid w:val="003D063B"/>
    <w:rsid w:val="003D2072"/>
    <w:rsid w:val="003D7211"/>
    <w:rsid w:val="003E1B77"/>
    <w:rsid w:val="003E70E9"/>
    <w:rsid w:val="003E79AA"/>
    <w:rsid w:val="003E7AFA"/>
    <w:rsid w:val="003E7D0D"/>
    <w:rsid w:val="003F17DF"/>
    <w:rsid w:val="003F258C"/>
    <w:rsid w:val="003F307C"/>
    <w:rsid w:val="003F4003"/>
    <w:rsid w:val="003F490D"/>
    <w:rsid w:val="0040117E"/>
    <w:rsid w:val="004033DC"/>
    <w:rsid w:val="00403E76"/>
    <w:rsid w:val="004062EE"/>
    <w:rsid w:val="00411AFA"/>
    <w:rsid w:val="00420D96"/>
    <w:rsid w:val="00421F71"/>
    <w:rsid w:val="004223F1"/>
    <w:rsid w:val="004233A7"/>
    <w:rsid w:val="00423A9A"/>
    <w:rsid w:val="0042400A"/>
    <w:rsid w:val="00424D2E"/>
    <w:rsid w:val="00427E2D"/>
    <w:rsid w:val="0043088C"/>
    <w:rsid w:val="00430C49"/>
    <w:rsid w:val="004311A2"/>
    <w:rsid w:val="00432A33"/>
    <w:rsid w:val="00433B2E"/>
    <w:rsid w:val="00436924"/>
    <w:rsid w:val="00440665"/>
    <w:rsid w:val="004422CE"/>
    <w:rsid w:val="004428A6"/>
    <w:rsid w:val="00442922"/>
    <w:rsid w:val="00447208"/>
    <w:rsid w:val="00450985"/>
    <w:rsid w:val="00451F32"/>
    <w:rsid w:val="004535BE"/>
    <w:rsid w:val="00455521"/>
    <w:rsid w:val="00457394"/>
    <w:rsid w:val="0046076B"/>
    <w:rsid w:val="004621C2"/>
    <w:rsid w:val="00462968"/>
    <w:rsid w:val="00462B6F"/>
    <w:rsid w:val="0046656D"/>
    <w:rsid w:val="00467EB7"/>
    <w:rsid w:val="004705EE"/>
    <w:rsid w:val="00470782"/>
    <w:rsid w:val="00477F58"/>
    <w:rsid w:val="004815A0"/>
    <w:rsid w:val="00485A40"/>
    <w:rsid w:val="0048708B"/>
    <w:rsid w:val="004878AC"/>
    <w:rsid w:val="00492CDC"/>
    <w:rsid w:val="004936EA"/>
    <w:rsid w:val="004963A0"/>
    <w:rsid w:val="00497145"/>
    <w:rsid w:val="004975FC"/>
    <w:rsid w:val="004A17D4"/>
    <w:rsid w:val="004A65ED"/>
    <w:rsid w:val="004A6797"/>
    <w:rsid w:val="004A6DA6"/>
    <w:rsid w:val="004A773D"/>
    <w:rsid w:val="004A7EEC"/>
    <w:rsid w:val="004B3041"/>
    <w:rsid w:val="004B611C"/>
    <w:rsid w:val="004B6755"/>
    <w:rsid w:val="004C0D1C"/>
    <w:rsid w:val="004C2111"/>
    <w:rsid w:val="004C34C1"/>
    <w:rsid w:val="004C498E"/>
    <w:rsid w:val="004D2C20"/>
    <w:rsid w:val="004D2E5E"/>
    <w:rsid w:val="004D3B64"/>
    <w:rsid w:val="004E14C4"/>
    <w:rsid w:val="004E32A7"/>
    <w:rsid w:val="004E59E6"/>
    <w:rsid w:val="004E5B74"/>
    <w:rsid w:val="004E6921"/>
    <w:rsid w:val="004E7BF1"/>
    <w:rsid w:val="004F1EDF"/>
    <w:rsid w:val="004F3A80"/>
    <w:rsid w:val="00501F1E"/>
    <w:rsid w:val="00502A1B"/>
    <w:rsid w:val="00502AA6"/>
    <w:rsid w:val="00503963"/>
    <w:rsid w:val="00504335"/>
    <w:rsid w:val="0050692D"/>
    <w:rsid w:val="00510463"/>
    <w:rsid w:val="0051269E"/>
    <w:rsid w:val="00515589"/>
    <w:rsid w:val="005221B5"/>
    <w:rsid w:val="005234D5"/>
    <w:rsid w:val="00526103"/>
    <w:rsid w:val="005263EE"/>
    <w:rsid w:val="0052659A"/>
    <w:rsid w:val="00530B38"/>
    <w:rsid w:val="00533080"/>
    <w:rsid w:val="005331C5"/>
    <w:rsid w:val="0053555C"/>
    <w:rsid w:val="005365DE"/>
    <w:rsid w:val="005368E1"/>
    <w:rsid w:val="00541497"/>
    <w:rsid w:val="00544D65"/>
    <w:rsid w:val="005459AC"/>
    <w:rsid w:val="00545D47"/>
    <w:rsid w:val="00546CCC"/>
    <w:rsid w:val="0054743E"/>
    <w:rsid w:val="00554261"/>
    <w:rsid w:val="00554F24"/>
    <w:rsid w:val="00560A96"/>
    <w:rsid w:val="00566CD8"/>
    <w:rsid w:val="005703B5"/>
    <w:rsid w:val="005718CB"/>
    <w:rsid w:val="0057493E"/>
    <w:rsid w:val="00576D4D"/>
    <w:rsid w:val="00577AA5"/>
    <w:rsid w:val="00580272"/>
    <w:rsid w:val="00580BBC"/>
    <w:rsid w:val="005811F9"/>
    <w:rsid w:val="0058269B"/>
    <w:rsid w:val="00582BF4"/>
    <w:rsid w:val="00582DBB"/>
    <w:rsid w:val="00584D01"/>
    <w:rsid w:val="005867CB"/>
    <w:rsid w:val="00590749"/>
    <w:rsid w:val="00590D6B"/>
    <w:rsid w:val="00594B53"/>
    <w:rsid w:val="00594C0E"/>
    <w:rsid w:val="005958E9"/>
    <w:rsid w:val="00596A86"/>
    <w:rsid w:val="005A1D10"/>
    <w:rsid w:val="005A3F1E"/>
    <w:rsid w:val="005A559B"/>
    <w:rsid w:val="005A6BDF"/>
    <w:rsid w:val="005A7014"/>
    <w:rsid w:val="005A7C94"/>
    <w:rsid w:val="005A7F7B"/>
    <w:rsid w:val="005B1677"/>
    <w:rsid w:val="005B2130"/>
    <w:rsid w:val="005C1501"/>
    <w:rsid w:val="005C7B2F"/>
    <w:rsid w:val="005D1DAF"/>
    <w:rsid w:val="005D757F"/>
    <w:rsid w:val="005E4025"/>
    <w:rsid w:val="005E6A69"/>
    <w:rsid w:val="005E7311"/>
    <w:rsid w:val="005E787F"/>
    <w:rsid w:val="005E7959"/>
    <w:rsid w:val="005F1F62"/>
    <w:rsid w:val="005F23F3"/>
    <w:rsid w:val="005F2CC5"/>
    <w:rsid w:val="005F3131"/>
    <w:rsid w:val="005F498C"/>
    <w:rsid w:val="005F59CB"/>
    <w:rsid w:val="005F676E"/>
    <w:rsid w:val="006034E8"/>
    <w:rsid w:val="00605809"/>
    <w:rsid w:val="00606BE8"/>
    <w:rsid w:val="00607BB4"/>
    <w:rsid w:val="006104E0"/>
    <w:rsid w:val="0061213F"/>
    <w:rsid w:val="006155EE"/>
    <w:rsid w:val="00615A72"/>
    <w:rsid w:val="00621D57"/>
    <w:rsid w:val="00624043"/>
    <w:rsid w:val="00624180"/>
    <w:rsid w:val="00625BE4"/>
    <w:rsid w:val="006262E0"/>
    <w:rsid w:val="00631203"/>
    <w:rsid w:val="00634CA0"/>
    <w:rsid w:val="006400C1"/>
    <w:rsid w:val="006432FD"/>
    <w:rsid w:val="0064342C"/>
    <w:rsid w:val="00643B3A"/>
    <w:rsid w:val="006535A3"/>
    <w:rsid w:val="00653809"/>
    <w:rsid w:val="00654535"/>
    <w:rsid w:val="00656C8C"/>
    <w:rsid w:val="006573F0"/>
    <w:rsid w:val="00660D58"/>
    <w:rsid w:val="006642B5"/>
    <w:rsid w:val="00665167"/>
    <w:rsid w:val="006669EC"/>
    <w:rsid w:val="0066746B"/>
    <w:rsid w:val="00667C4F"/>
    <w:rsid w:val="00673F9F"/>
    <w:rsid w:val="0067523E"/>
    <w:rsid w:val="006759CD"/>
    <w:rsid w:val="00681781"/>
    <w:rsid w:val="006907F9"/>
    <w:rsid w:val="00691956"/>
    <w:rsid w:val="00694AA0"/>
    <w:rsid w:val="00694DC9"/>
    <w:rsid w:val="00696548"/>
    <w:rsid w:val="006977EF"/>
    <w:rsid w:val="006A0F6E"/>
    <w:rsid w:val="006A105C"/>
    <w:rsid w:val="006A1157"/>
    <w:rsid w:val="006A1AD3"/>
    <w:rsid w:val="006A23B7"/>
    <w:rsid w:val="006A491E"/>
    <w:rsid w:val="006A71D4"/>
    <w:rsid w:val="006A7528"/>
    <w:rsid w:val="006A79D2"/>
    <w:rsid w:val="006B0485"/>
    <w:rsid w:val="006B25FA"/>
    <w:rsid w:val="006B4726"/>
    <w:rsid w:val="006B74DD"/>
    <w:rsid w:val="006C2B3E"/>
    <w:rsid w:val="006C3651"/>
    <w:rsid w:val="006C6250"/>
    <w:rsid w:val="006D0183"/>
    <w:rsid w:val="006D241C"/>
    <w:rsid w:val="006D4473"/>
    <w:rsid w:val="006D47B9"/>
    <w:rsid w:val="006D7051"/>
    <w:rsid w:val="006D763A"/>
    <w:rsid w:val="006D7AC9"/>
    <w:rsid w:val="006D7C83"/>
    <w:rsid w:val="006E0B93"/>
    <w:rsid w:val="006E0EED"/>
    <w:rsid w:val="006E2B8F"/>
    <w:rsid w:val="006E73CB"/>
    <w:rsid w:val="006E7ED3"/>
    <w:rsid w:val="006F03EA"/>
    <w:rsid w:val="006F1B9C"/>
    <w:rsid w:val="006F2412"/>
    <w:rsid w:val="006F5271"/>
    <w:rsid w:val="006F5824"/>
    <w:rsid w:val="006F62B5"/>
    <w:rsid w:val="006F660D"/>
    <w:rsid w:val="0070319F"/>
    <w:rsid w:val="007035FE"/>
    <w:rsid w:val="00704451"/>
    <w:rsid w:val="00704646"/>
    <w:rsid w:val="007050CD"/>
    <w:rsid w:val="0070605F"/>
    <w:rsid w:val="00711EC7"/>
    <w:rsid w:val="00712B8D"/>
    <w:rsid w:val="00720A55"/>
    <w:rsid w:val="00720DAC"/>
    <w:rsid w:val="0072107C"/>
    <w:rsid w:val="00721590"/>
    <w:rsid w:val="00722350"/>
    <w:rsid w:val="0072341F"/>
    <w:rsid w:val="00724B43"/>
    <w:rsid w:val="00727298"/>
    <w:rsid w:val="007303BA"/>
    <w:rsid w:val="00731937"/>
    <w:rsid w:val="00735277"/>
    <w:rsid w:val="0073702F"/>
    <w:rsid w:val="007374C8"/>
    <w:rsid w:val="00740EB0"/>
    <w:rsid w:val="00743561"/>
    <w:rsid w:val="007444EE"/>
    <w:rsid w:val="00746A99"/>
    <w:rsid w:val="00751E4B"/>
    <w:rsid w:val="007538FE"/>
    <w:rsid w:val="007544E0"/>
    <w:rsid w:val="00755528"/>
    <w:rsid w:val="00763D05"/>
    <w:rsid w:val="00764275"/>
    <w:rsid w:val="007646EE"/>
    <w:rsid w:val="007676B9"/>
    <w:rsid w:val="00767C7A"/>
    <w:rsid w:val="0077604B"/>
    <w:rsid w:val="007777A5"/>
    <w:rsid w:val="00784319"/>
    <w:rsid w:val="00784C1C"/>
    <w:rsid w:val="007874A2"/>
    <w:rsid w:val="00791C9D"/>
    <w:rsid w:val="00793CA3"/>
    <w:rsid w:val="007948E3"/>
    <w:rsid w:val="007A0D12"/>
    <w:rsid w:val="007A0E1C"/>
    <w:rsid w:val="007A10FE"/>
    <w:rsid w:val="007A3052"/>
    <w:rsid w:val="007A3AE4"/>
    <w:rsid w:val="007A41F1"/>
    <w:rsid w:val="007A512F"/>
    <w:rsid w:val="007A60B7"/>
    <w:rsid w:val="007B4F3A"/>
    <w:rsid w:val="007B5430"/>
    <w:rsid w:val="007B7F93"/>
    <w:rsid w:val="007C07B7"/>
    <w:rsid w:val="007C1E79"/>
    <w:rsid w:val="007C2BDC"/>
    <w:rsid w:val="007C58AF"/>
    <w:rsid w:val="007C61F3"/>
    <w:rsid w:val="007C653F"/>
    <w:rsid w:val="007C6D75"/>
    <w:rsid w:val="007D0C65"/>
    <w:rsid w:val="007D68BB"/>
    <w:rsid w:val="007E01DC"/>
    <w:rsid w:val="007E2063"/>
    <w:rsid w:val="007E4A13"/>
    <w:rsid w:val="007E4CE2"/>
    <w:rsid w:val="007F2A79"/>
    <w:rsid w:val="007F7468"/>
    <w:rsid w:val="00802BA3"/>
    <w:rsid w:val="0080638A"/>
    <w:rsid w:val="0080646E"/>
    <w:rsid w:val="00806A2D"/>
    <w:rsid w:val="008073F9"/>
    <w:rsid w:val="00810707"/>
    <w:rsid w:val="00815310"/>
    <w:rsid w:val="0081556A"/>
    <w:rsid w:val="00816D70"/>
    <w:rsid w:val="00820F6E"/>
    <w:rsid w:val="008211F9"/>
    <w:rsid w:val="008220D1"/>
    <w:rsid w:val="00822426"/>
    <w:rsid w:val="00823D09"/>
    <w:rsid w:val="00827623"/>
    <w:rsid w:val="008279A4"/>
    <w:rsid w:val="008309E6"/>
    <w:rsid w:val="00834505"/>
    <w:rsid w:val="00836909"/>
    <w:rsid w:val="00837461"/>
    <w:rsid w:val="00844EB9"/>
    <w:rsid w:val="00845B83"/>
    <w:rsid w:val="00845BCC"/>
    <w:rsid w:val="00853597"/>
    <w:rsid w:val="00855ADC"/>
    <w:rsid w:val="00855B21"/>
    <w:rsid w:val="00856764"/>
    <w:rsid w:val="008613B1"/>
    <w:rsid w:val="008616BB"/>
    <w:rsid w:val="0086397C"/>
    <w:rsid w:val="00864A4F"/>
    <w:rsid w:val="00865B43"/>
    <w:rsid w:val="008675C2"/>
    <w:rsid w:val="00867A81"/>
    <w:rsid w:val="00870027"/>
    <w:rsid w:val="0087350B"/>
    <w:rsid w:val="00877108"/>
    <w:rsid w:val="00877B3A"/>
    <w:rsid w:val="00885F71"/>
    <w:rsid w:val="0088718F"/>
    <w:rsid w:val="0088789D"/>
    <w:rsid w:val="00890DBB"/>
    <w:rsid w:val="008917A3"/>
    <w:rsid w:val="00891CAC"/>
    <w:rsid w:val="008943DE"/>
    <w:rsid w:val="00894EA5"/>
    <w:rsid w:val="00896FCA"/>
    <w:rsid w:val="008A3C47"/>
    <w:rsid w:val="008A64E7"/>
    <w:rsid w:val="008A67E4"/>
    <w:rsid w:val="008A6916"/>
    <w:rsid w:val="008A6D87"/>
    <w:rsid w:val="008B0E46"/>
    <w:rsid w:val="008B5C38"/>
    <w:rsid w:val="008C1349"/>
    <w:rsid w:val="008C166A"/>
    <w:rsid w:val="008C1F1C"/>
    <w:rsid w:val="008C3949"/>
    <w:rsid w:val="008C3C01"/>
    <w:rsid w:val="008C5027"/>
    <w:rsid w:val="008C548B"/>
    <w:rsid w:val="008C6D24"/>
    <w:rsid w:val="008C7132"/>
    <w:rsid w:val="008D2F58"/>
    <w:rsid w:val="008D3E28"/>
    <w:rsid w:val="008D447C"/>
    <w:rsid w:val="008D6086"/>
    <w:rsid w:val="008D7A79"/>
    <w:rsid w:val="008E1A7F"/>
    <w:rsid w:val="008E66CA"/>
    <w:rsid w:val="008E67AF"/>
    <w:rsid w:val="008F1A4F"/>
    <w:rsid w:val="008F5BFC"/>
    <w:rsid w:val="008F64EE"/>
    <w:rsid w:val="0090050C"/>
    <w:rsid w:val="009005D2"/>
    <w:rsid w:val="00901EB1"/>
    <w:rsid w:val="00901FA7"/>
    <w:rsid w:val="0090621F"/>
    <w:rsid w:val="00911292"/>
    <w:rsid w:val="009121B1"/>
    <w:rsid w:val="00913630"/>
    <w:rsid w:val="00914377"/>
    <w:rsid w:val="00916F89"/>
    <w:rsid w:val="009366A1"/>
    <w:rsid w:val="00936AEB"/>
    <w:rsid w:val="00942936"/>
    <w:rsid w:val="009431D2"/>
    <w:rsid w:val="00943C10"/>
    <w:rsid w:val="00945E07"/>
    <w:rsid w:val="00945ED1"/>
    <w:rsid w:val="00946DC1"/>
    <w:rsid w:val="00947443"/>
    <w:rsid w:val="00954373"/>
    <w:rsid w:val="0095573C"/>
    <w:rsid w:val="00963F33"/>
    <w:rsid w:val="009675D4"/>
    <w:rsid w:val="00970DC1"/>
    <w:rsid w:val="009722A8"/>
    <w:rsid w:val="009777CF"/>
    <w:rsid w:val="009813C3"/>
    <w:rsid w:val="00982B78"/>
    <w:rsid w:val="0098541C"/>
    <w:rsid w:val="00986D24"/>
    <w:rsid w:val="00990963"/>
    <w:rsid w:val="00991C5D"/>
    <w:rsid w:val="0099210E"/>
    <w:rsid w:val="00994202"/>
    <w:rsid w:val="00994512"/>
    <w:rsid w:val="009A0065"/>
    <w:rsid w:val="009A0C3E"/>
    <w:rsid w:val="009A0D14"/>
    <w:rsid w:val="009A11F6"/>
    <w:rsid w:val="009A2F4E"/>
    <w:rsid w:val="009A3B7C"/>
    <w:rsid w:val="009A580F"/>
    <w:rsid w:val="009A5927"/>
    <w:rsid w:val="009A5FBE"/>
    <w:rsid w:val="009B0A6D"/>
    <w:rsid w:val="009B4F2A"/>
    <w:rsid w:val="009B6537"/>
    <w:rsid w:val="009C2C82"/>
    <w:rsid w:val="009C3079"/>
    <w:rsid w:val="009C47E4"/>
    <w:rsid w:val="009C4C1D"/>
    <w:rsid w:val="009C779D"/>
    <w:rsid w:val="009D2662"/>
    <w:rsid w:val="009D30E6"/>
    <w:rsid w:val="009D3666"/>
    <w:rsid w:val="009E1450"/>
    <w:rsid w:val="009E6051"/>
    <w:rsid w:val="009E6BED"/>
    <w:rsid w:val="009E790C"/>
    <w:rsid w:val="009F1C94"/>
    <w:rsid w:val="009F508A"/>
    <w:rsid w:val="009F59C9"/>
    <w:rsid w:val="009F6360"/>
    <w:rsid w:val="009F70CA"/>
    <w:rsid w:val="00A02993"/>
    <w:rsid w:val="00A0534C"/>
    <w:rsid w:val="00A073EF"/>
    <w:rsid w:val="00A1012E"/>
    <w:rsid w:val="00A126E5"/>
    <w:rsid w:val="00A13F75"/>
    <w:rsid w:val="00A15036"/>
    <w:rsid w:val="00A15690"/>
    <w:rsid w:val="00A16D55"/>
    <w:rsid w:val="00A21A98"/>
    <w:rsid w:val="00A2413F"/>
    <w:rsid w:val="00A25926"/>
    <w:rsid w:val="00A3177B"/>
    <w:rsid w:val="00A31E91"/>
    <w:rsid w:val="00A33022"/>
    <w:rsid w:val="00A33899"/>
    <w:rsid w:val="00A345E2"/>
    <w:rsid w:val="00A40283"/>
    <w:rsid w:val="00A4208C"/>
    <w:rsid w:val="00A42A11"/>
    <w:rsid w:val="00A42FCC"/>
    <w:rsid w:val="00A438F5"/>
    <w:rsid w:val="00A44991"/>
    <w:rsid w:val="00A454F8"/>
    <w:rsid w:val="00A458FE"/>
    <w:rsid w:val="00A4701D"/>
    <w:rsid w:val="00A47C71"/>
    <w:rsid w:val="00A507A3"/>
    <w:rsid w:val="00A51DF2"/>
    <w:rsid w:val="00A53003"/>
    <w:rsid w:val="00A530F5"/>
    <w:rsid w:val="00A6021B"/>
    <w:rsid w:val="00A636B0"/>
    <w:rsid w:val="00A66121"/>
    <w:rsid w:val="00A6782A"/>
    <w:rsid w:val="00A70143"/>
    <w:rsid w:val="00A711A1"/>
    <w:rsid w:val="00A71763"/>
    <w:rsid w:val="00A71A0D"/>
    <w:rsid w:val="00A73BD9"/>
    <w:rsid w:val="00A73DE5"/>
    <w:rsid w:val="00A755D6"/>
    <w:rsid w:val="00A75ED2"/>
    <w:rsid w:val="00A81269"/>
    <w:rsid w:val="00A81493"/>
    <w:rsid w:val="00A816AE"/>
    <w:rsid w:val="00A81B6F"/>
    <w:rsid w:val="00A8664F"/>
    <w:rsid w:val="00A90CFB"/>
    <w:rsid w:val="00A9246A"/>
    <w:rsid w:val="00A937FE"/>
    <w:rsid w:val="00A96065"/>
    <w:rsid w:val="00A97B0F"/>
    <w:rsid w:val="00AA31B1"/>
    <w:rsid w:val="00AA4468"/>
    <w:rsid w:val="00AA5479"/>
    <w:rsid w:val="00AB031B"/>
    <w:rsid w:val="00AB2A78"/>
    <w:rsid w:val="00AB3F0E"/>
    <w:rsid w:val="00AB6C22"/>
    <w:rsid w:val="00AC19A9"/>
    <w:rsid w:val="00AC1A96"/>
    <w:rsid w:val="00AC3623"/>
    <w:rsid w:val="00AC3B59"/>
    <w:rsid w:val="00AC7AF3"/>
    <w:rsid w:val="00AD048E"/>
    <w:rsid w:val="00AD1732"/>
    <w:rsid w:val="00AD235D"/>
    <w:rsid w:val="00AD60C0"/>
    <w:rsid w:val="00AE0F2D"/>
    <w:rsid w:val="00AE33F3"/>
    <w:rsid w:val="00AE5060"/>
    <w:rsid w:val="00AE56FB"/>
    <w:rsid w:val="00AE76A0"/>
    <w:rsid w:val="00AF13C2"/>
    <w:rsid w:val="00AF3F7D"/>
    <w:rsid w:val="00AF57AC"/>
    <w:rsid w:val="00AF5EA2"/>
    <w:rsid w:val="00AF7782"/>
    <w:rsid w:val="00B02001"/>
    <w:rsid w:val="00B02707"/>
    <w:rsid w:val="00B027C6"/>
    <w:rsid w:val="00B0337D"/>
    <w:rsid w:val="00B04A81"/>
    <w:rsid w:val="00B07593"/>
    <w:rsid w:val="00B101AE"/>
    <w:rsid w:val="00B116DD"/>
    <w:rsid w:val="00B1191D"/>
    <w:rsid w:val="00B17A87"/>
    <w:rsid w:val="00B20D87"/>
    <w:rsid w:val="00B219CF"/>
    <w:rsid w:val="00B22727"/>
    <w:rsid w:val="00B246F9"/>
    <w:rsid w:val="00B31CA3"/>
    <w:rsid w:val="00B33497"/>
    <w:rsid w:val="00B344AA"/>
    <w:rsid w:val="00B36000"/>
    <w:rsid w:val="00B36ECA"/>
    <w:rsid w:val="00B4319D"/>
    <w:rsid w:val="00B43449"/>
    <w:rsid w:val="00B44F2F"/>
    <w:rsid w:val="00B458BC"/>
    <w:rsid w:val="00B466D3"/>
    <w:rsid w:val="00B4767A"/>
    <w:rsid w:val="00B52BF6"/>
    <w:rsid w:val="00B5314C"/>
    <w:rsid w:val="00B54728"/>
    <w:rsid w:val="00B55F49"/>
    <w:rsid w:val="00B57DB9"/>
    <w:rsid w:val="00B6114E"/>
    <w:rsid w:val="00B6124B"/>
    <w:rsid w:val="00B61DCE"/>
    <w:rsid w:val="00B71EC6"/>
    <w:rsid w:val="00B722C5"/>
    <w:rsid w:val="00B73072"/>
    <w:rsid w:val="00B82395"/>
    <w:rsid w:val="00B84968"/>
    <w:rsid w:val="00B84D6C"/>
    <w:rsid w:val="00B8510D"/>
    <w:rsid w:val="00B861BC"/>
    <w:rsid w:val="00B86B6C"/>
    <w:rsid w:val="00B86ED0"/>
    <w:rsid w:val="00B8735B"/>
    <w:rsid w:val="00B873C0"/>
    <w:rsid w:val="00B879EE"/>
    <w:rsid w:val="00B90225"/>
    <w:rsid w:val="00B920E6"/>
    <w:rsid w:val="00B931E8"/>
    <w:rsid w:val="00B93228"/>
    <w:rsid w:val="00B937CC"/>
    <w:rsid w:val="00B9401D"/>
    <w:rsid w:val="00B942AC"/>
    <w:rsid w:val="00B95076"/>
    <w:rsid w:val="00B96877"/>
    <w:rsid w:val="00BA2138"/>
    <w:rsid w:val="00BA235A"/>
    <w:rsid w:val="00BA337F"/>
    <w:rsid w:val="00BA5CB3"/>
    <w:rsid w:val="00BA668D"/>
    <w:rsid w:val="00BA7AB0"/>
    <w:rsid w:val="00BB0744"/>
    <w:rsid w:val="00BB0874"/>
    <w:rsid w:val="00BB1C48"/>
    <w:rsid w:val="00BB446F"/>
    <w:rsid w:val="00BB5DE5"/>
    <w:rsid w:val="00BC13C5"/>
    <w:rsid w:val="00BC31AD"/>
    <w:rsid w:val="00BD24DE"/>
    <w:rsid w:val="00BD3DF0"/>
    <w:rsid w:val="00BD49F6"/>
    <w:rsid w:val="00BD5DBE"/>
    <w:rsid w:val="00BD6031"/>
    <w:rsid w:val="00BD619E"/>
    <w:rsid w:val="00BE3903"/>
    <w:rsid w:val="00BE4CAA"/>
    <w:rsid w:val="00BE632E"/>
    <w:rsid w:val="00BE6AD1"/>
    <w:rsid w:val="00BE6B82"/>
    <w:rsid w:val="00BF501B"/>
    <w:rsid w:val="00BF54FB"/>
    <w:rsid w:val="00BF5857"/>
    <w:rsid w:val="00C018D6"/>
    <w:rsid w:val="00C02EEB"/>
    <w:rsid w:val="00C0477A"/>
    <w:rsid w:val="00C06BD3"/>
    <w:rsid w:val="00C06C65"/>
    <w:rsid w:val="00C07D76"/>
    <w:rsid w:val="00C07DCD"/>
    <w:rsid w:val="00C103A1"/>
    <w:rsid w:val="00C11EB0"/>
    <w:rsid w:val="00C12D37"/>
    <w:rsid w:val="00C1342F"/>
    <w:rsid w:val="00C15AFB"/>
    <w:rsid w:val="00C256C2"/>
    <w:rsid w:val="00C26A97"/>
    <w:rsid w:val="00C2773E"/>
    <w:rsid w:val="00C32541"/>
    <w:rsid w:val="00C40E5B"/>
    <w:rsid w:val="00C428A6"/>
    <w:rsid w:val="00C43B54"/>
    <w:rsid w:val="00C44699"/>
    <w:rsid w:val="00C47148"/>
    <w:rsid w:val="00C475ED"/>
    <w:rsid w:val="00C519ED"/>
    <w:rsid w:val="00C5278A"/>
    <w:rsid w:val="00C625DD"/>
    <w:rsid w:val="00C63FF4"/>
    <w:rsid w:val="00C661B2"/>
    <w:rsid w:val="00C677F1"/>
    <w:rsid w:val="00C70578"/>
    <w:rsid w:val="00C708E1"/>
    <w:rsid w:val="00C72D56"/>
    <w:rsid w:val="00C83D5D"/>
    <w:rsid w:val="00C860A2"/>
    <w:rsid w:val="00C9118D"/>
    <w:rsid w:val="00C9130A"/>
    <w:rsid w:val="00C91336"/>
    <w:rsid w:val="00C922F4"/>
    <w:rsid w:val="00C97ACF"/>
    <w:rsid w:val="00CA2B51"/>
    <w:rsid w:val="00CA3919"/>
    <w:rsid w:val="00CA3B1C"/>
    <w:rsid w:val="00CA3F66"/>
    <w:rsid w:val="00CA48DF"/>
    <w:rsid w:val="00CA5165"/>
    <w:rsid w:val="00CA5742"/>
    <w:rsid w:val="00CA7AF2"/>
    <w:rsid w:val="00CB2A29"/>
    <w:rsid w:val="00CB6E98"/>
    <w:rsid w:val="00CB71B5"/>
    <w:rsid w:val="00CC0FFB"/>
    <w:rsid w:val="00CC2A32"/>
    <w:rsid w:val="00CC4684"/>
    <w:rsid w:val="00CC733C"/>
    <w:rsid w:val="00CD1023"/>
    <w:rsid w:val="00CD2743"/>
    <w:rsid w:val="00CD3950"/>
    <w:rsid w:val="00CE14F1"/>
    <w:rsid w:val="00CE3E7A"/>
    <w:rsid w:val="00CE5255"/>
    <w:rsid w:val="00CE5A79"/>
    <w:rsid w:val="00CE6140"/>
    <w:rsid w:val="00CF1CDB"/>
    <w:rsid w:val="00CF1D72"/>
    <w:rsid w:val="00CF65C8"/>
    <w:rsid w:val="00CF7EFC"/>
    <w:rsid w:val="00D01394"/>
    <w:rsid w:val="00D01F3D"/>
    <w:rsid w:val="00D068D1"/>
    <w:rsid w:val="00D1534B"/>
    <w:rsid w:val="00D1649B"/>
    <w:rsid w:val="00D16D88"/>
    <w:rsid w:val="00D17DA7"/>
    <w:rsid w:val="00D2070B"/>
    <w:rsid w:val="00D20E80"/>
    <w:rsid w:val="00D223CC"/>
    <w:rsid w:val="00D224DB"/>
    <w:rsid w:val="00D22D6E"/>
    <w:rsid w:val="00D2665F"/>
    <w:rsid w:val="00D2753A"/>
    <w:rsid w:val="00D27D47"/>
    <w:rsid w:val="00D31566"/>
    <w:rsid w:val="00D41BD0"/>
    <w:rsid w:val="00D455BF"/>
    <w:rsid w:val="00D4729F"/>
    <w:rsid w:val="00D50608"/>
    <w:rsid w:val="00D526B9"/>
    <w:rsid w:val="00D52746"/>
    <w:rsid w:val="00D534C6"/>
    <w:rsid w:val="00D5365D"/>
    <w:rsid w:val="00D559E4"/>
    <w:rsid w:val="00D55DEB"/>
    <w:rsid w:val="00D560B8"/>
    <w:rsid w:val="00D56E7A"/>
    <w:rsid w:val="00D62C13"/>
    <w:rsid w:val="00D636B9"/>
    <w:rsid w:val="00D657D2"/>
    <w:rsid w:val="00D666FC"/>
    <w:rsid w:val="00D66934"/>
    <w:rsid w:val="00D72872"/>
    <w:rsid w:val="00D74ACC"/>
    <w:rsid w:val="00D75ACA"/>
    <w:rsid w:val="00D80BCD"/>
    <w:rsid w:val="00D87995"/>
    <w:rsid w:val="00D91613"/>
    <w:rsid w:val="00D96D80"/>
    <w:rsid w:val="00DA3024"/>
    <w:rsid w:val="00DA359C"/>
    <w:rsid w:val="00DA43D0"/>
    <w:rsid w:val="00DA5886"/>
    <w:rsid w:val="00DA651F"/>
    <w:rsid w:val="00DB20AC"/>
    <w:rsid w:val="00DB3031"/>
    <w:rsid w:val="00DB6AE7"/>
    <w:rsid w:val="00DB797F"/>
    <w:rsid w:val="00DB7C3F"/>
    <w:rsid w:val="00DC16B9"/>
    <w:rsid w:val="00DC2811"/>
    <w:rsid w:val="00DC3DAD"/>
    <w:rsid w:val="00DC4217"/>
    <w:rsid w:val="00DC4243"/>
    <w:rsid w:val="00DC66BF"/>
    <w:rsid w:val="00DC72A5"/>
    <w:rsid w:val="00DC7FF9"/>
    <w:rsid w:val="00DD2908"/>
    <w:rsid w:val="00DD42C6"/>
    <w:rsid w:val="00DE02B0"/>
    <w:rsid w:val="00DE1C4B"/>
    <w:rsid w:val="00DE29A7"/>
    <w:rsid w:val="00DE464B"/>
    <w:rsid w:val="00DE714B"/>
    <w:rsid w:val="00DE71CE"/>
    <w:rsid w:val="00DF2DCE"/>
    <w:rsid w:val="00DF3CB2"/>
    <w:rsid w:val="00DF4D41"/>
    <w:rsid w:val="00DF75E6"/>
    <w:rsid w:val="00DF760D"/>
    <w:rsid w:val="00DF7B1B"/>
    <w:rsid w:val="00E003A8"/>
    <w:rsid w:val="00E01867"/>
    <w:rsid w:val="00E05722"/>
    <w:rsid w:val="00E066F8"/>
    <w:rsid w:val="00E06C41"/>
    <w:rsid w:val="00E104E1"/>
    <w:rsid w:val="00E1301A"/>
    <w:rsid w:val="00E1393B"/>
    <w:rsid w:val="00E1400A"/>
    <w:rsid w:val="00E16925"/>
    <w:rsid w:val="00E17897"/>
    <w:rsid w:val="00E20514"/>
    <w:rsid w:val="00E23F25"/>
    <w:rsid w:val="00E2548D"/>
    <w:rsid w:val="00E27AD3"/>
    <w:rsid w:val="00E3099F"/>
    <w:rsid w:val="00E30A8D"/>
    <w:rsid w:val="00E355F1"/>
    <w:rsid w:val="00E3792F"/>
    <w:rsid w:val="00E423CB"/>
    <w:rsid w:val="00E4544D"/>
    <w:rsid w:val="00E46C1D"/>
    <w:rsid w:val="00E5319C"/>
    <w:rsid w:val="00E5497E"/>
    <w:rsid w:val="00E54FEB"/>
    <w:rsid w:val="00E5510D"/>
    <w:rsid w:val="00E55749"/>
    <w:rsid w:val="00E60384"/>
    <w:rsid w:val="00E61863"/>
    <w:rsid w:val="00E6370D"/>
    <w:rsid w:val="00E638FC"/>
    <w:rsid w:val="00E63BF4"/>
    <w:rsid w:val="00E644EE"/>
    <w:rsid w:val="00E65974"/>
    <w:rsid w:val="00E701DD"/>
    <w:rsid w:val="00E7233F"/>
    <w:rsid w:val="00E76449"/>
    <w:rsid w:val="00E8265A"/>
    <w:rsid w:val="00E92850"/>
    <w:rsid w:val="00E92ACC"/>
    <w:rsid w:val="00E934DE"/>
    <w:rsid w:val="00EA2613"/>
    <w:rsid w:val="00EA2658"/>
    <w:rsid w:val="00EA7EC5"/>
    <w:rsid w:val="00EB001F"/>
    <w:rsid w:val="00EB0166"/>
    <w:rsid w:val="00EB053A"/>
    <w:rsid w:val="00EB0DBF"/>
    <w:rsid w:val="00EB23AC"/>
    <w:rsid w:val="00EB4CFB"/>
    <w:rsid w:val="00EB5ADD"/>
    <w:rsid w:val="00EB5EB3"/>
    <w:rsid w:val="00EB65F3"/>
    <w:rsid w:val="00EC160F"/>
    <w:rsid w:val="00EC33C8"/>
    <w:rsid w:val="00EC4B5A"/>
    <w:rsid w:val="00EC4C48"/>
    <w:rsid w:val="00EC4E36"/>
    <w:rsid w:val="00EC568E"/>
    <w:rsid w:val="00EC582F"/>
    <w:rsid w:val="00EC5934"/>
    <w:rsid w:val="00EC7613"/>
    <w:rsid w:val="00ED1953"/>
    <w:rsid w:val="00ED698C"/>
    <w:rsid w:val="00EE1E07"/>
    <w:rsid w:val="00EE25B8"/>
    <w:rsid w:val="00EE5558"/>
    <w:rsid w:val="00EE559B"/>
    <w:rsid w:val="00EF3B09"/>
    <w:rsid w:val="00EF3E22"/>
    <w:rsid w:val="00EF458D"/>
    <w:rsid w:val="00F00759"/>
    <w:rsid w:val="00F01843"/>
    <w:rsid w:val="00F041DE"/>
    <w:rsid w:val="00F05CBC"/>
    <w:rsid w:val="00F10A3B"/>
    <w:rsid w:val="00F118F7"/>
    <w:rsid w:val="00F1281D"/>
    <w:rsid w:val="00F13606"/>
    <w:rsid w:val="00F15809"/>
    <w:rsid w:val="00F255F1"/>
    <w:rsid w:val="00F259FE"/>
    <w:rsid w:val="00F26193"/>
    <w:rsid w:val="00F30950"/>
    <w:rsid w:val="00F30CC1"/>
    <w:rsid w:val="00F314D6"/>
    <w:rsid w:val="00F32CA1"/>
    <w:rsid w:val="00F364F5"/>
    <w:rsid w:val="00F434FD"/>
    <w:rsid w:val="00F44264"/>
    <w:rsid w:val="00F46258"/>
    <w:rsid w:val="00F46CDC"/>
    <w:rsid w:val="00F476EF"/>
    <w:rsid w:val="00F51AA3"/>
    <w:rsid w:val="00F52A53"/>
    <w:rsid w:val="00F52B34"/>
    <w:rsid w:val="00F52E2A"/>
    <w:rsid w:val="00F53480"/>
    <w:rsid w:val="00F54048"/>
    <w:rsid w:val="00F62290"/>
    <w:rsid w:val="00F62AC5"/>
    <w:rsid w:val="00F63CA1"/>
    <w:rsid w:val="00F64D83"/>
    <w:rsid w:val="00F652C6"/>
    <w:rsid w:val="00F722DD"/>
    <w:rsid w:val="00F75AA7"/>
    <w:rsid w:val="00F75BF3"/>
    <w:rsid w:val="00F828C1"/>
    <w:rsid w:val="00F849F5"/>
    <w:rsid w:val="00F85BAF"/>
    <w:rsid w:val="00F910C9"/>
    <w:rsid w:val="00F93706"/>
    <w:rsid w:val="00F93DA0"/>
    <w:rsid w:val="00F9494A"/>
    <w:rsid w:val="00FA2DC3"/>
    <w:rsid w:val="00FA330F"/>
    <w:rsid w:val="00FA4698"/>
    <w:rsid w:val="00FA65FA"/>
    <w:rsid w:val="00FA7E46"/>
    <w:rsid w:val="00FB0128"/>
    <w:rsid w:val="00FB1FFD"/>
    <w:rsid w:val="00FB675E"/>
    <w:rsid w:val="00FB6CEA"/>
    <w:rsid w:val="00FB6FDC"/>
    <w:rsid w:val="00FB74F0"/>
    <w:rsid w:val="00FC0BA6"/>
    <w:rsid w:val="00FC1B82"/>
    <w:rsid w:val="00FC2FE1"/>
    <w:rsid w:val="00FC3BE4"/>
    <w:rsid w:val="00FC3C9F"/>
    <w:rsid w:val="00FC41AA"/>
    <w:rsid w:val="00FC5DDC"/>
    <w:rsid w:val="00FC7792"/>
    <w:rsid w:val="00FD0F14"/>
    <w:rsid w:val="00FD1117"/>
    <w:rsid w:val="00FD12A0"/>
    <w:rsid w:val="00FD4B98"/>
    <w:rsid w:val="00FD5451"/>
    <w:rsid w:val="00FD6800"/>
    <w:rsid w:val="00FE138D"/>
    <w:rsid w:val="00FE6A4F"/>
    <w:rsid w:val="00FF1D82"/>
    <w:rsid w:val="00FF1EAF"/>
    <w:rsid w:val="00FF2C58"/>
    <w:rsid w:val="00FF3627"/>
    <w:rsid w:val="00FF4499"/>
    <w:rsid w:val="00FF5549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77B3A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77B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77B3A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77B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77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77B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3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1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77B3A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77B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77B3A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77B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77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77B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3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1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3988E5B0165F784D7F69D74E0469067565CE213F7BD5E8CD62DD913tCL9J" TargetMode="External"/><Relationship Id="rId13" Type="http://schemas.openxmlformats.org/officeDocument/2006/relationships/hyperlink" Target="consultantplus://offline/ref=FBE3988E5B0165F784D7F69D74E0469062555EE712FAE054848F21DB14C68C119FA4028DDADA4FtFL7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E3988E5B0165F784D7F69D74E0469067565CEE11F3BD5E8CD62DD913tCL9J" TargetMode="External"/><Relationship Id="rId12" Type="http://schemas.openxmlformats.org/officeDocument/2006/relationships/hyperlink" Target="consultantplus://offline/ref=FBE3988E5B0165F784D7E890628C119D6E5F00EB16F1B00BD489768444C0D951DFA257CE9ED647F4065DE2tALFJ" TargetMode="External"/><Relationship Id="rId17" Type="http://schemas.openxmlformats.org/officeDocument/2006/relationships/hyperlink" Target="consultantplus://offline/ref=FBE3988E5B0165F784D7E890628C119D6E5F00EB18F7B101D489768444C0D951DFA257CE9ED647F4065DE7tAL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E3988E5B0165F784D7F69D74E0469062555EE712FAE054848F21DB14C68C119FA4028DDAD944tFL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E3988E5B0165F784D7E890628C119D6E5F00EB16F1B00BD489768444C0D951DFA257CE9ED647F4065DE6tAL7J" TargetMode="External"/><Relationship Id="rId11" Type="http://schemas.openxmlformats.org/officeDocument/2006/relationships/hyperlink" Target="consultantplus://offline/ref=FBE3988E5B0165F784D7E890628C119D6E5F00EB16F1B00BD489768444C0D951DFA257CE9ED647F4065DE7tALDJ" TargetMode="External"/><Relationship Id="rId5" Type="http://schemas.openxmlformats.org/officeDocument/2006/relationships/hyperlink" Target="consultantplus://offline/ref=FBE3988E5B0165F784D7F69D74E0469067575CE313F0BD5E8CD62DD913C9D30698ED0E8CDADB40F7t0L7J" TargetMode="External"/><Relationship Id="rId15" Type="http://schemas.openxmlformats.org/officeDocument/2006/relationships/hyperlink" Target="consultantplus://offline/ref=FBE3988E5B0165F784D7F69D74E0469062555EE712FAE054848F21DB14C68C119FA4028DDADA4FtFL7J" TargetMode="External"/><Relationship Id="rId10" Type="http://schemas.openxmlformats.org/officeDocument/2006/relationships/hyperlink" Target="consultantplus://offline/ref=FBE3988E5B0165F784D7F69D74E046906F535AE310FAE054848F21DBt1L4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E3988E5B0165F784D7F69D74E0469067555FE614F4BD5E8CD62DD913tCL9J" TargetMode="External"/><Relationship Id="rId14" Type="http://schemas.openxmlformats.org/officeDocument/2006/relationships/hyperlink" Target="consultantplus://offline/ref=FBE3988E5B0165F784D7F69D74E0469062555EE712FAE054848F21DB14C68C119FA4028DDAD946tFL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cp:lastPrinted>2017-02-02T05:37:00Z</cp:lastPrinted>
  <dcterms:created xsi:type="dcterms:W3CDTF">2017-02-02T01:05:00Z</dcterms:created>
  <dcterms:modified xsi:type="dcterms:W3CDTF">2017-02-02T06:00:00Z</dcterms:modified>
</cp:coreProperties>
</file>